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4A365B" w14:textId="77777777" w:rsidR="00A92544" w:rsidRPr="00163FEB" w:rsidRDefault="00A92544" w:rsidP="00A92544">
      <w:pPr>
        <w:jc w:val="center"/>
        <w:rPr>
          <w:rFonts w:ascii="Bulgari Type" w:hAnsi="Bulgari Type" w:cstheme="minorHAnsi"/>
          <w:b/>
          <w:lang w:val="en-US"/>
        </w:rPr>
      </w:pPr>
      <w:r w:rsidRPr="00163FEB">
        <w:rPr>
          <w:rFonts w:ascii="Bulgari Type" w:hAnsi="Bulgari Type" w:cs="Arial"/>
          <w:caps/>
          <w:noProof/>
          <w:color w:val="010102"/>
          <w:spacing w:val="14"/>
          <w:sz w:val="18"/>
          <w:szCs w:val="18"/>
          <w:lang w:val="it-IT" w:eastAsia="ja-JP"/>
        </w:rPr>
        <w:drawing>
          <wp:inline distT="0" distB="0" distL="0" distR="0" wp14:anchorId="6E9507EC" wp14:editId="665DD108">
            <wp:extent cx="2003729" cy="267256"/>
            <wp:effectExtent l="0" t="0" r="0" b="0"/>
            <wp:docPr id="2" name="Picture 1" descr="C:\Users\albanesec\Desktop\2WATCHES CHIARA 2014 2015\14. LOGO\BVLGARI ROMA\logo_bvlgari_ro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banesec\Desktop\2WATCHES CHIARA 2014 2015\14. LOGO\BVLGARI ROMA\logo_bvlgari_rom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922" cy="27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76A95" w14:textId="77777777" w:rsidR="000A34CA" w:rsidRDefault="000A34CA" w:rsidP="0065602C">
      <w:pPr>
        <w:spacing w:after="0" w:line="240" w:lineRule="auto"/>
        <w:rPr>
          <w:rFonts w:ascii="Bulgari Type" w:eastAsia="Times New Roman" w:hAnsi="Bulgari Type" w:cs="Helvetica"/>
          <w:b/>
          <w:bCs/>
          <w:color w:val="FF0000"/>
          <w:szCs w:val="18"/>
          <w:lang w:val="en-US"/>
        </w:rPr>
      </w:pPr>
    </w:p>
    <w:p w14:paraId="6B61E8BF" w14:textId="2532DD5D" w:rsidR="009F5513" w:rsidRPr="00C84EA4" w:rsidRDefault="009F5513" w:rsidP="00C11D79">
      <w:pPr>
        <w:spacing w:after="0" w:line="240" w:lineRule="auto"/>
        <w:jc w:val="center"/>
        <w:rPr>
          <w:rFonts w:ascii="Bulgari Type" w:eastAsia="Times New Roman" w:hAnsi="Bulgari Type" w:cs="Helvetica"/>
          <w:b/>
          <w:bCs/>
          <w:sz w:val="24"/>
          <w:szCs w:val="24"/>
          <w:lang w:val="it-IT"/>
        </w:rPr>
      </w:pPr>
      <w:r w:rsidRPr="00C84EA4">
        <w:rPr>
          <w:rFonts w:ascii="Bulgari Type" w:eastAsia="Times New Roman" w:hAnsi="Bulgari Type" w:cs="Helvetica"/>
          <w:b/>
          <w:bCs/>
          <w:sz w:val="24"/>
          <w:szCs w:val="24"/>
          <w:lang w:val="it-IT"/>
        </w:rPr>
        <w:t>OCTO FINISSIMO ULTRA COSC</w:t>
      </w:r>
    </w:p>
    <w:p w14:paraId="6EA4DB35" w14:textId="77777777" w:rsidR="0065602C" w:rsidRPr="00C84EA4" w:rsidRDefault="0065602C" w:rsidP="00C11D79">
      <w:pPr>
        <w:spacing w:after="0" w:line="240" w:lineRule="auto"/>
        <w:jc w:val="center"/>
        <w:rPr>
          <w:rFonts w:ascii="Bulgari Type" w:eastAsia="Times New Roman" w:hAnsi="Bulgari Type" w:cs="Helvetica"/>
          <w:b/>
          <w:bCs/>
          <w:sz w:val="24"/>
          <w:szCs w:val="24"/>
          <w:lang w:val="it-IT"/>
        </w:rPr>
      </w:pPr>
    </w:p>
    <w:p w14:paraId="0DB83063" w14:textId="36699FDE" w:rsidR="009F5513" w:rsidRPr="00C84EA4" w:rsidRDefault="009F5513" w:rsidP="00C11D79">
      <w:pPr>
        <w:spacing w:after="0" w:line="240" w:lineRule="auto"/>
        <w:jc w:val="center"/>
        <w:rPr>
          <w:rFonts w:ascii="Bulgari Type" w:eastAsia="Times New Roman" w:hAnsi="Bulgari Type" w:cs="Helvetica"/>
          <w:b/>
          <w:bCs/>
          <w:sz w:val="24"/>
          <w:szCs w:val="24"/>
          <w:lang w:val="it-IT"/>
        </w:rPr>
      </w:pPr>
      <w:r w:rsidRPr="00C84EA4">
        <w:rPr>
          <w:rFonts w:ascii="Bulgari Type" w:eastAsia="Times New Roman" w:hAnsi="Bulgari Type" w:cs="Helvetica"/>
          <w:b/>
          <w:bCs/>
          <w:sz w:val="24"/>
          <w:szCs w:val="24"/>
          <w:lang w:val="it-IT"/>
        </w:rPr>
        <w:t>UN NUOVO RECORD MONDIALE E UN CRONOMETRO CERTIFICATO COSC</w:t>
      </w:r>
    </w:p>
    <w:p w14:paraId="0FFCEFAA" w14:textId="77777777" w:rsidR="009F5513" w:rsidRPr="00C84EA4" w:rsidRDefault="009F5513" w:rsidP="0025109B">
      <w:pPr>
        <w:spacing w:after="0" w:line="240" w:lineRule="auto"/>
        <w:jc w:val="both"/>
        <w:rPr>
          <w:rFonts w:ascii="Bulgari Type" w:eastAsia="Times New Roman" w:hAnsi="Bulgari Type" w:cs="Helvetica"/>
          <w:b/>
          <w:bCs/>
          <w:color w:val="FF0000"/>
          <w:szCs w:val="18"/>
          <w:lang w:val="it-IT"/>
        </w:rPr>
      </w:pPr>
    </w:p>
    <w:p w14:paraId="4013F3CB" w14:textId="0273782D" w:rsidR="009F5513" w:rsidRPr="009F5513" w:rsidRDefault="009F5513" w:rsidP="0025109B">
      <w:pPr>
        <w:spacing w:after="0" w:line="240" w:lineRule="auto"/>
        <w:jc w:val="both"/>
        <w:rPr>
          <w:rFonts w:ascii="Bulgari Type" w:eastAsia="Times New Roman" w:hAnsi="Bulgari Type" w:cs="Helvetica"/>
          <w:b/>
          <w:bCs/>
          <w:szCs w:val="18"/>
          <w:lang w:val="it-IT"/>
        </w:rPr>
      </w:pPr>
      <w:r w:rsidRPr="009F5513">
        <w:rPr>
          <w:rFonts w:ascii="Bulgari Type" w:eastAsia="Times New Roman" w:hAnsi="Bulgari Type" w:cs="Helvetica"/>
          <w:b/>
          <w:bCs/>
          <w:szCs w:val="18"/>
          <w:lang w:val="it-IT"/>
        </w:rPr>
        <w:t>L’</w:t>
      </w:r>
      <w:r w:rsidRPr="009F5513">
        <w:rPr>
          <w:rFonts w:ascii="Bulgari Type" w:eastAsia="Times New Roman" w:hAnsi="Bulgari Type" w:cs="Helvetica"/>
          <w:b/>
          <w:bCs/>
          <w:i/>
          <w:iCs/>
          <w:szCs w:val="18"/>
          <w:lang w:val="it-IT"/>
        </w:rPr>
        <w:t>Octo Finissimo Ultra COSC</w:t>
      </w:r>
      <w:r w:rsidRPr="009F5513">
        <w:rPr>
          <w:rFonts w:ascii="Bulgari Type" w:eastAsia="Times New Roman" w:hAnsi="Bulgari Type" w:cs="Helvetica"/>
          <w:b/>
          <w:bCs/>
          <w:szCs w:val="18"/>
          <w:lang w:val="it-IT"/>
        </w:rPr>
        <w:t xml:space="preserve"> stabilisce un nuovo standard </w:t>
      </w:r>
      <w:r>
        <w:rPr>
          <w:rFonts w:ascii="Bulgari Type" w:eastAsia="Times New Roman" w:hAnsi="Bulgari Type" w:cs="Helvetica"/>
          <w:b/>
          <w:bCs/>
          <w:szCs w:val="18"/>
          <w:lang w:val="it-IT"/>
        </w:rPr>
        <w:t>nel campo dell’</w:t>
      </w:r>
      <w:r w:rsidRPr="009F5513">
        <w:rPr>
          <w:rFonts w:ascii="Bulgari Type" w:eastAsia="Times New Roman" w:hAnsi="Bulgari Type" w:cs="Helvetica"/>
          <w:b/>
          <w:bCs/>
          <w:szCs w:val="18"/>
          <w:lang w:val="it-IT"/>
        </w:rPr>
        <w:t xml:space="preserve">orologeria meccanica di </w:t>
      </w:r>
      <w:r>
        <w:rPr>
          <w:rFonts w:ascii="Bulgari Type" w:eastAsia="Times New Roman" w:hAnsi="Bulgari Type" w:cs="Helvetica"/>
          <w:b/>
          <w:bCs/>
          <w:szCs w:val="18"/>
          <w:lang w:val="it-IT"/>
        </w:rPr>
        <w:t>alta gamma</w:t>
      </w:r>
      <w:r w:rsidRPr="009F5513">
        <w:rPr>
          <w:rFonts w:ascii="Bulgari Type" w:eastAsia="Times New Roman" w:hAnsi="Bulgari Type" w:cs="Helvetica"/>
          <w:b/>
          <w:bCs/>
          <w:szCs w:val="18"/>
          <w:lang w:val="it-IT"/>
        </w:rPr>
        <w:t xml:space="preserve">. Mai prima </w:t>
      </w:r>
      <w:r>
        <w:rPr>
          <w:rFonts w:ascii="Bulgari Type" w:eastAsia="Times New Roman" w:hAnsi="Bulgari Type" w:cs="Helvetica"/>
          <w:b/>
          <w:bCs/>
          <w:szCs w:val="18"/>
          <w:lang w:val="it-IT"/>
        </w:rPr>
        <w:t>d’ora</w:t>
      </w:r>
      <w:r w:rsidRPr="009F5513">
        <w:rPr>
          <w:rFonts w:ascii="Bulgari Type" w:eastAsia="Times New Roman" w:hAnsi="Bulgari Type" w:cs="Helvetica"/>
          <w:b/>
          <w:bCs/>
          <w:szCs w:val="18"/>
          <w:lang w:val="it-IT"/>
        </w:rPr>
        <w:t xml:space="preserve"> un orologio meccanico resistente agli urti e </w:t>
      </w:r>
      <w:r w:rsidR="00142752">
        <w:rPr>
          <w:rFonts w:ascii="Bulgari Type" w:eastAsia="Times New Roman" w:hAnsi="Bulgari Type" w:cs="Helvetica"/>
          <w:b/>
          <w:bCs/>
          <w:szCs w:val="18"/>
          <w:lang w:val="it-IT"/>
        </w:rPr>
        <w:t>ai campi magnetici</w:t>
      </w:r>
      <w:r w:rsidRPr="009F5513">
        <w:rPr>
          <w:rFonts w:ascii="Bulgari Type" w:eastAsia="Times New Roman" w:hAnsi="Bulgari Type" w:cs="Helvetica"/>
          <w:b/>
          <w:bCs/>
          <w:szCs w:val="18"/>
          <w:lang w:val="it-IT"/>
        </w:rPr>
        <w:t xml:space="preserve"> è stato realizzato </w:t>
      </w:r>
      <w:r w:rsidR="00142752">
        <w:rPr>
          <w:rFonts w:ascii="Bulgari Type" w:eastAsia="Times New Roman" w:hAnsi="Bulgari Type" w:cs="Helvetica"/>
          <w:b/>
          <w:bCs/>
          <w:szCs w:val="18"/>
          <w:lang w:val="it-IT"/>
        </w:rPr>
        <w:t xml:space="preserve">con </w:t>
      </w:r>
      <w:r w:rsidR="005C734B">
        <w:rPr>
          <w:rFonts w:ascii="Bulgari Type" w:eastAsia="Times New Roman" w:hAnsi="Bulgari Type" w:cs="Helvetica"/>
          <w:b/>
          <w:bCs/>
          <w:szCs w:val="18"/>
          <w:lang w:val="it-IT"/>
        </w:rPr>
        <w:t>questo spessore</w:t>
      </w:r>
      <w:r w:rsidRPr="009F5513">
        <w:rPr>
          <w:rFonts w:ascii="Bulgari Type" w:eastAsia="Times New Roman" w:hAnsi="Bulgari Type" w:cs="Helvetica"/>
          <w:b/>
          <w:bCs/>
          <w:szCs w:val="18"/>
          <w:lang w:val="it-IT"/>
        </w:rPr>
        <w:t xml:space="preserve">, addirittura più sottile di una moneta. Un risultato che </w:t>
      </w:r>
      <w:r w:rsidR="0065602C">
        <w:rPr>
          <w:rFonts w:ascii="Bulgari Type" w:eastAsia="Times New Roman" w:hAnsi="Bulgari Type" w:cs="Helvetica"/>
          <w:b/>
          <w:bCs/>
          <w:szCs w:val="18"/>
          <w:lang w:val="it-IT"/>
        </w:rPr>
        <w:t xml:space="preserve">esemplifica </w:t>
      </w:r>
      <w:r w:rsidR="005C734B">
        <w:rPr>
          <w:rFonts w:ascii="Bulgari Type" w:eastAsia="Times New Roman" w:hAnsi="Bulgari Type" w:cs="Helvetica"/>
          <w:b/>
          <w:bCs/>
          <w:szCs w:val="18"/>
          <w:lang w:val="it-IT"/>
        </w:rPr>
        <w:t>lo spirito audace e l’instancabile propensione di B</w:t>
      </w:r>
      <w:r w:rsidR="0056744C">
        <w:rPr>
          <w:rFonts w:ascii="Bulgari Type" w:eastAsia="Times New Roman" w:hAnsi="Bulgari Type" w:cs="Helvetica"/>
          <w:b/>
          <w:bCs/>
          <w:szCs w:val="18"/>
          <w:lang w:val="it-IT"/>
        </w:rPr>
        <w:t>u</w:t>
      </w:r>
      <w:r w:rsidR="005C734B">
        <w:rPr>
          <w:rFonts w:ascii="Bulgari Type" w:eastAsia="Times New Roman" w:hAnsi="Bulgari Type" w:cs="Helvetica"/>
          <w:b/>
          <w:bCs/>
          <w:szCs w:val="18"/>
          <w:lang w:val="it-IT"/>
        </w:rPr>
        <w:t xml:space="preserve">lgari </w:t>
      </w:r>
      <w:r w:rsidRPr="009F5513">
        <w:rPr>
          <w:rFonts w:ascii="Bulgari Type" w:eastAsia="Times New Roman" w:hAnsi="Bulgari Type" w:cs="Helvetica"/>
          <w:b/>
          <w:bCs/>
          <w:szCs w:val="18"/>
          <w:lang w:val="it-IT"/>
        </w:rPr>
        <w:t xml:space="preserve">a spingersi </w:t>
      </w:r>
      <w:r w:rsidR="005C734B">
        <w:rPr>
          <w:rFonts w:ascii="Bulgari Type" w:eastAsia="Times New Roman" w:hAnsi="Bulgari Type" w:cs="Helvetica"/>
          <w:b/>
          <w:bCs/>
          <w:szCs w:val="18"/>
          <w:lang w:val="it-IT"/>
        </w:rPr>
        <w:t xml:space="preserve">costantemente </w:t>
      </w:r>
      <w:r w:rsidRPr="009F5513">
        <w:rPr>
          <w:rFonts w:ascii="Bulgari Type" w:eastAsia="Times New Roman" w:hAnsi="Bulgari Type" w:cs="Helvetica"/>
          <w:b/>
          <w:bCs/>
          <w:szCs w:val="18"/>
          <w:lang w:val="it-IT"/>
        </w:rPr>
        <w:t>oltre i limiti</w:t>
      </w:r>
      <w:r w:rsidR="0065602C">
        <w:rPr>
          <w:rFonts w:ascii="Bulgari Type" w:eastAsia="Times New Roman" w:hAnsi="Bulgari Type" w:cs="Helvetica"/>
          <w:b/>
          <w:bCs/>
          <w:szCs w:val="18"/>
          <w:lang w:val="it-IT"/>
        </w:rPr>
        <w:t>:</w:t>
      </w:r>
      <w:r w:rsidRPr="009F5513">
        <w:rPr>
          <w:rFonts w:ascii="Bulgari Type" w:eastAsia="Times New Roman" w:hAnsi="Bulgari Type" w:cs="Helvetica"/>
          <w:b/>
          <w:bCs/>
          <w:szCs w:val="18"/>
          <w:lang w:val="it-IT"/>
        </w:rPr>
        <w:t xml:space="preserve"> il </w:t>
      </w:r>
      <w:r w:rsidR="005C734B">
        <w:rPr>
          <w:rFonts w:ascii="Bulgari Type" w:eastAsia="Times New Roman" w:hAnsi="Bulgari Type" w:cs="Helvetica"/>
          <w:b/>
          <w:bCs/>
          <w:szCs w:val="18"/>
          <w:lang w:val="it-IT"/>
        </w:rPr>
        <w:t xml:space="preserve">nuovo </w:t>
      </w:r>
      <w:r w:rsidRPr="009F5513">
        <w:rPr>
          <w:rFonts w:ascii="Bulgari Type" w:eastAsia="Times New Roman" w:hAnsi="Bulgari Type" w:cs="Helvetica"/>
          <w:b/>
          <w:bCs/>
          <w:szCs w:val="18"/>
          <w:lang w:val="it-IT"/>
        </w:rPr>
        <w:t xml:space="preserve">riferimento </w:t>
      </w:r>
      <w:r w:rsidR="0065602C">
        <w:rPr>
          <w:rFonts w:ascii="Bulgari Type" w:eastAsia="Times New Roman" w:hAnsi="Bulgari Type" w:cs="Helvetica"/>
          <w:b/>
          <w:bCs/>
          <w:szCs w:val="18"/>
          <w:lang w:val="it-IT"/>
        </w:rPr>
        <w:t>ora ammonta</w:t>
      </w:r>
      <w:r w:rsidRPr="009F5513">
        <w:rPr>
          <w:rFonts w:ascii="Bulgari Type" w:eastAsia="Times New Roman" w:hAnsi="Bulgari Type" w:cs="Helvetica"/>
          <w:b/>
          <w:bCs/>
          <w:szCs w:val="18"/>
          <w:lang w:val="it-IT"/>
        </w:rPr>
        <w:t xml:space="preserve"> a 1</w:t>
      </w:r>
      <w:r w:rsidR="005C734B">
        <w:rPr>
          <w:rFonts w:ascii="Bulgari Type" w:eastAsia="Times New Roman" w:hAnsi="Bulgari Type" w:cs="Helvetica"/>
          <w:b/>
          <w:bCs/>
          <w:szCs w:val="18"/>
          <w:lang w:val="it-IT"/>
        </w:rPr>
        <w:t>.</w:t>
      </w:r>
      <w:r w:rsidRPr="009F5513">
        <w:rPr>
          <w:rFonts w:ascii="Bulgari Type" w:eastAsia="Times New Roman" w:hAnsi="Bulgari Type" w:cs="Helvetica"/>
          <w:b/>
          <w:bCs/>
          <w:szCs w:val="18"/>
          <w:lang w:val="it-IT"/>
        </w:rPr>
        <w:t>70 millimetri.</w:t>
      </w:r>
    </w:p>
    <w:p w14:paraId="7BCB9476" w14:textId="77777777" w:rsidR="00A92544" w:rsidRPr="00C84EA4" w:rsidRDefault="00A92544" w:rsidP="0025109B">
      <w:pPr>
        <w:spacing w:after="0" w:line="240" w:lineRule="auto"/>
        <w:jc w:val="both"/>
        <w:rPr>
          <w:rFonts w:ascii="Bulgari Type" w:eastAsia="Times New Roman" w:hAnsi="Bulgari Type" w:cs="Helvetica"/>
          <w:b/>
          <w:bCs/>
          <w:color w:val="FF0000"/>
          <w:sz w:val="20"/>
          <w:szCs w:val="20"/>
          <w:lang w:val="it-IT"/>
        </w:rPr>
      </w:pPr>
    </w:p>
    <w:p w14:paraId="268411B0" w14:textId="77777777" w:rsidR="00E13B02" w:rsidRPr="00C84EA4" w:rsidRDefault="00E13B02" w:rsidP="0025109B">
      <w:pPr>
        <w:spacing w:after="0" w:line="240" w:lineRule="auto"/>
        <w:jc w:val="both"/>
        <w:rPr>
          <w:rFonts w:ascii="Bulgari Type" w:eastAsia="Times New Roman" w:hAnsi="Bulgari Type" w:cs="Helvetica"/>
          <w:b/>
          <w:bCs/>
          <w:color w:val="FF0000"/>
          <w:sz w:val="20"/>
          <w:szCs w:val="20"/>
          <w:lang w:val="it-IT"/>
        </w:rPr>
      </w:pPr>
    </w:p>
    <w:p w14:paraId="43E8B1D2" w14:textId="26049747" w:rsidR="005C734B" w:rsidRPr="005C734B" w:rsidRDefault="005C734B" w:rsidP="0025109B">
      <w:pPr>
        <w:spacing w:after="0" w:line="240" w:lineRule="auto"/>
        <w:jc w:val="both"/>
        <w:rPr>
          <w:rFonts w:ascii="Bulgari Type" w:eastAsia="Times New Roman" w:hAnsi="Bulgari Type" w:cs="Helvetica"/>
          <w:b/>
          <w:bCs/>
          <w:sz w:val="20"/>
          <w:szCs w:val="20"/>
          <w:lang w:val="it-IT"/>
        </w:rPr>
      </w:pPr>
      <w:r w:rsidRPr="005C734B">
        <w:rPr>
          <w:rFonts w:ascii="Bulgari Type" w:eastAsia="Times New Roman" w:hAnsi="Bulgari Type" w:cs="Helvetica"/>
          <w:b/>
          <w:bCs/>
          <w:sz w:val="20"/>
          <w:szCs w:val="20"/>
          <w:lang w:val="it-IT"/>
        </w:rPr>
        <w:t>Una nuova impresa, oltre i limiti.</w:t>
      </w:r>
    </w:p>
    <w:p w14:paraId="221DAAB1" w14:textId="77777777" w:rsidR="00E13B02" w:rsidRPr="00C84EA4" w:rsidRDefault="00E13B02" w:rsidP="0025109B">
      <w:pPr>
        <w:spacing w:after="0" w:line="240" w:lineRule="auto"/>
        <w:jc w:val="both"/>
        <w:rPr>
          <w:rFonts w:ascii="Bulgari Type" w:eastAsia="Times New Roman" w:hAnsi="Bulgari Type" w:cs="Helvetica"/>
          <w:b/>
          <w:bCs/>
          <w:color w:val="FF0000"/>
          <w:sz w:val="20"/>
          <w:szCs w:val="20"/>
          <w:lang w:val="it-IT"/>
        </w:rPr>
      </w:pPr>
    </w:p>
    <w:p w14:paraId="4024EFAE" w14:textId="219151DB" w:rsidR="003F0548" w:rsidRPr="00772689" w:rsidRDefault="003F0548" w:rsidP="00772689">
      <w:pPr>
        <w:jc w:val="both"/>
        <w:rPr>
          <w:rFonts w:ascii="Bulgari Type" w:eastAsia="Times New Roman" w:hAnsi="Bulgari Type" w:cs="Arial"/>
          <w:bCs/>
          <w:sz w:val="20"/>
          <w:szCs w:val="20"/>
          <w:lang w:val="it-IT"/>
        </w:rPr>
      </w:pPr>
      <w:r>
        <w:rPr>
          <w:rFonts w:ascii="Bulgari Type" w:eastAsia="Times New Roman" w:hAnsi="Bulgari Type" w:cs="Arial"/>
          <w:bCs/>
          <w:sz w:val="20"/>
          <w:szCs w:val="20"/>
          <w:lang w:val="it-IT"/>
        </w:rPr>
        <w:t>Uno</w:t>
      </w:r>
      <w:r w:rsidRPr="003F054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spessore </w:t>
      </w:r>
      <w:r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straordinario </w:t>
      </w:r>
      <w:r w:rsidRPr="003F0548">
        <w:rPr>
          <w:rFonts w:ascii="Bulgari Type" w:eastAsia="Times New Roman" w:hAnsi="Bulgari Type" w:cs="Arial"/>
          <w:bCs/>
          <w:sz w:val="20"/>
          <w:szCs w:val="20"/>
          <w:lang w:val="it-IT"/>
        </w:rPr>
        <w:t>di 1</w:t>
      </w:r>
      <w:r>
        <w:rPr>
          <w:rFonts w:ascii="Bulgari Type" w:eastAsia="Times New Roman" w:hAnsi="Bulgari Type" w:cs="Arial"/>
          <w:bCs/>
          <w:sz w:val="20"/>
          <w:szCs w:val="20"/>
          <w:lang w:val="it-IT"/>
        </w:rPr>
        <w:t>.</w:t>
      </w:r>
      <w:r w:rsidRPr="003F0548">
        <w:rPr>
          <w:rFonts w:ascii="Bulgari Type" w:eastAsia="Times New Roman" w:hAnsi="Bulgari Type" w:cs="Arial"/>
          <w:bCs/>
          <w:sz w:val="20"/>
          <w:szCs w:val="20"/>
          <w:lang w:val="it-IT"/>
        </w:rPr>
        <w:t>70 mm</w:t>
      </w:r>
      <w:r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, ovvero </w:t>
      </w:r>
      <w:r w:rsidRPr="003F054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un </w:t>
      </w:r>
      <w:r w:rsidRPr="00C84EA4">
        <w:rPr>
          <w:rFonts w:ascii="Bulgari Type" w:eastAsia="Times New Roman" w:hAnsi="Bulgari Type" w:cs="Arial"/>
          <w:b/>
          <w:bCs/>
          <w:sz w:val="20"/>
          <w:szCs w:val="20"/>
          <w:lang w:val="it-IT"/>
        </w:rPr>
        <w:t>nono record mondiale</w:t>
      </w:r>
      <w:r w:rsidRPr="003F054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</w:t>
      </w:r>
      <w:r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che </w:t>
      </w:r>
      <w:r w:rsidR="0056744C">
        <w:rPr>
          <w:rFonts w:ascii="Bulgari Type" w:eastAsia="Times New Roman" w:hAnsi="Bulgari Type" w:cs="Arial"/>
          <w:bCs/>
          <w:sz w:val="20"/>
          <w:szCs w:val="20"/>
          <w:lang w:val="it-IT"/>
        </w:rPr>
        <w:t>ha introdotto</w:t>
      </w:r>
      <w:r w:rsidRPr="003F054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un nuovo standard nell’orologeria. </w:t>
      </w:r>
      <w:r>
        <w:rPr>
          <w:rFonts w:ascii="Bulgari Type" w:eastAsia="Times New Roman" w:hAnsi="Bulgari Type" w:cs="Arial"/>
          <w:bCs/>
          <w:sz w:val="20"/>
          <w:szCs w:val="20"/>
          <w:lang w:val="it-IT"/>
        </w:rPr>
        <w:t>Il</w:t>
      </w:r>
      <w:r w:rsidRPr="003F054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nuovo </w:t>
      </w:r>
      <w:r w:rsidRPr="003F0548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>Octo Finissimo Ultra</w:t>
      </w:r>
      <w:r w:rsidRPr="003F054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non è solo l</w:t>
      </w:r>
      <w:r>
        <w:rPr>
          <w:rFonts w:ascii="Bulgari Type" w:eastAsia="Times New Roman" w:hAnsi="Bulgari Type" w:cs="Arial"/>
          <w:bCs/>
          <w:sz w:val="20"/>
          <w:szCs w:val="20"/>
          <w:lang w:val="it-IT"/>
        </w:rPr>
        <w:t>’</w:t>
      </w:r>
      <w:r w:rsidRPr="003F054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orologio meccanico più sottile mai </w:t>
      </w:r>
      <w:r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realizzato, </w:t>
      </w:r>
      <w:r w:rsidRPr="003F054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è anche il cronometro COSC più sottile al mondo. </w:t>
      </w:r>
      <w:r>
        <w:rPr>
          <w:rFonts w:ascii="Bulgari Type" w:eastAsia="Times New Roman" w:hAnsi="Bulgari Type" w:cs="Arial"/>
          <w:bCs/>
          <w:sz w:val="20"/>
          <w:szCs w:val="20"/>
          <w:lang w:val="it-IT"/>
        </w:rPr>
        <w:t>Questo traguardo</w:t>
      </w:r>
      <w:r w:rsidRPr="003F054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riflette un processo rigoroso, </w:t>
      </w:r>
      <w:r w:rsidR="00772689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fondato sull’impegno e </w:t>
      </w:r>
      <w:r w:rsidR="0065602C">
        <w:rPr>
          <w:rFonts w:ascii="Bulgari Type" w:eastAsia="Times New Roman" w:hAnsi="Bulgari Type" w:cs="Arial"/>
          <w:bCs/>
          <w:sz w:val="20"/>
          <w:szCs w:val="20"/>
          <w:lang w:val="it-IT"/>
        </w:rPr>
        <w:t>sul</w:t>
      </w:r>
      <w:r w:rsidR="00772689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la capacità di </w:t>
      </w:r>
      <w:r w:rsidRPr="003F054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rivalutare e </w:t>
      </w:r>
      <w:r w:rsidR="00772689">
        <w:rPr>
          <w:rFonts w:ascii="Bulgari Type" w:eastAsia="Times New Roman" w:hAnsi="Bulgari Type" w:cs="Arial"/>
          <w:bCs/>
          <w:sz w:val="20"/>
          <w:szCs w:val="20"/>
          <w:lang w:val="it-IT"/>
        </w:rPr>
        <w:t>andare oltre i canoni de</w:t>
      </w:r>
      <w:r w:rsidRPr="003F054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ll’alta orologeria tradizionale, </w:t>
      </w:r>
      <w:r w:rsidR="00772689">
        <w:rPr>
          <w:rFonts w:ascii="Bulgari Type" w:eastAsia="Times New Roman" w:hAnsi="Bulgari Type" w:cs="Arial"/>
          <w:bCs/>
          <w:sz w:val="20"/>
          <w:szCs w:val="20"/>
          <w:lang w:val="it-IT"/>
        </w:rPr>
        <w:t>proiettando la maestria artigianale</w:t>
      </w:r>
      <w:r w:rsidR="0065602C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</w:t>
      </w:r>
      <w:r w:rsidRPr="003F0548">
        <w:rPr>
          <w:rFonts w:ascii="Bulgari Type" w:eastAsia="Times New Roman" w:hAnsi="Bulgari Type" w:cs="Arial"/>
          <w:bCs/>
          <w:sz w:val="20"/>
          <w:szCs w:val="20"/>
          <w:lang w:val="it-IT"/>
        </w:rPr>
        <w:t>in un contesto contemporaneo. Il risultato è notevole</w:t>
      </w:r>
      <w:r w:rsidR="00772689">
        <w:rPr>
          <w:rFonts w:ascii="Bulgari Type" w:eastAsia="Times New Roman" w:hAnsi="Bulgari Type" w:cs="Arial"/>
          <w:bCs/>
          <w:sz w:val="20"/>
          <w:szCs w:val="20"/>
          <w:lang w:val="it-IT"/>
        </w:rPr>
        <w:t>:</w:t>
      </w:r>
      <w:r w:rsidRPr="003F054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il design impareggiabile dell</w:t>
      </w:r>
      <w:r w:rsidR="00772689">
        <w:rPr>
          <w:rFonts w:ascii="Bulgari Type" w:eastAsia="Times New Roman" w:hAnsi="Bulgari Type" w:cs="Arial"/>
          <w:bCs/>
          <w:sz w:val="20"/>
          <w:szCs w:val="20"/>
          <w:lang w:val="it-IT"/>
        </w:rPr>
        <w:t>’</w:t>
      </w:r>
      <w:r w:rsidRPr="003F054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orologio </w:t>
      </w:r>
      <w:r w:rsidR="00772689">
        <w:rPr>
          <w:rFonts w:ascii="Bulgari Type" w:eastAsia="Times New Roman" w:hAnsi="Bulgari Type" w:cs="Arial"/>
          <w:bCs/>
          <w:sz w:val="20"/>
          <w:szCs w:val="20"/>
          <w:lang w:val="it-IT"/>
        </w:rPr>
        <w:t>colpisce</w:t>
      </w:r>
      <w:r w:rsidRPr="003F054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al primo sguardo, </w:t>
      </w:r>
      <w:r w:rsidR="00772689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innescando una riflessione sul processo di innovazione </w:t>
      </w:r>
      <w:r w:rsidR="0065602C">
        <w:rPr>
          <w:rFonts w:ascii="Bulgari Type" w:eastAsia="Times New Roman" w:hAnsi="Bulgari Type" w:cs="Arial"/>
          <w:bCs/>
          <w:sz w:val="20"/>
          <w:szCs w:val="20"/>
          <w:lang w:val="it-IT"/>
        </w:rPr>
        <w:t>che ne ha permesso la realizzazione</w:t>
      </w:r>
      <w:r w:rsidR="00772689">
        <w:rPr>
          <w:rFonts w:ascii="Bulgari Type" w:eastAsia="Times New Roman" w:hAnsi="Bulgari Type" w:cs="Arial"/>
          <w:bCs/>
          <w:sz w:val="20"/>
          <w:szCs w:val="20"/>
          <w:lang w:val="it-IT"/>
        </w:rPr>
        <w:t>. C</w:t>
      </w:r>
      <w:r w:rsidRPr="003F0548">
        <w:rPr>
          <w:rFonts w:ascii="Bulgari Type" w:eastAsia="Times New Roman" w:hAnsi="Bulgari Type" w:cs="Arial"/>
          <w:bCs/>
          <w:sz w:val="20"/>
          <w:szCs w:val="20"/>
          <w:lang w:val="it-IT"/>
        </w:rPr>
        <w:t>om</w:t>
      </w:r>
      <w:r w:rsidR="00772689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e è stato </w:t>
      </w:r>
      <w:r w:rsidRPr="003F0548">
        <w:rPr>
          <w:rFonts w:ascii="Bulgari Type" w:eastAsia="Times New Roman" w:hAnsi="Bulgari Type" w:cs="Arial"/>
          <w:bCs/>
          <w:sz w:val="20"/>
          <w:szCs w:val="20"/>
          <w:lang w:val="it-IT"/>
        </w:rPr>
        <w:t>possibile</w:t>
      </w:r>
      <w:r w:rsidR="00772689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</w:t>
      </w:r>
      <w:r w:rsidR="0065602C">
        <w:rPr>
          <w:rFonts w:ascii="Bulgari Type" w:eastAsia="Times New Roman" w:hAnsi="Bulgari Type" w:cs="Arial"/>
          <w:bCs/>
          <w:sz w:val="20"/>
          <w:szCs w:val="20"/>
          <w:lang w:val="it-IT"/>
        </w:rPr>
        <w:t>compiere</w:t>
      </w:r>
      <w:r w:rsidR="00772689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una tale </w:t>
      </w:r>
      <w:r w:rsidR="0065602C">
        <w:rPr>
          <w:rFonts w:ascii="Bulgari Type" w:eastAsia="Times New Roman" w:hAnsi="Bulgari Type" w:cs="Arial"/>
          <w:bCs/>
          <w:sz w:val="20"/>
          <w:szCs w:val="20"/>
          <w:lang w:val="it-IT"/>
        </w:rPr>
        <w:t>impresa</w:t>
      </w:r>
      <w:r w:rsidRPr="003F0548">
        <w:rPr>
          <w:rFonts w:ascii="Bulgari Type" w:eastAsia="Times New Roman" w:hAnsi="Bulgari Type" w:cs="Arial"/>
          <w:bCs/>
          <w:sz w:val="20"/>
          <w:szCs w:val="20"/>
          <w:lang w:val="it-IT"/>
        </w:rPr>
        <w:t>?</w:t>
      </w:r>
    </w:p>
    <w:p w14:paraId="259555F2" w14:textId="02CEDD52" w:rsidR="00585B6E" w:rsidRPr="00585B6E" w:rsidRDefault="009C1080" w:rsidP="00585B6E">
      <w:pPr>
        <w:jc w:val="both"/>
        <w:rPr>
          <w:rFonts w:ascii="Bulgari Type" w:eastAsia="Times New Roman" w:hAnsi="Bulgari Type" w:cs="Arial"/>
          <w:bCs/>
          <w:sz w:val="20"/>
          <w:szCs w:val="20"/>
          <w:lang w:val="it-IT"/>
        </w:rPr>
      </w:pPr>
      <w:r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Il </w:t>
      </w:r>
      <w:r w:rsidR="00585B6E" w:rsidRPr="00585B6E">
        <w:rPr>
          <w:rFonts w:ascii="Bulgari Type" w:eastAsia="Times New Roman" w:hAnsi="Bulgari Type" w:cs="Arial"/>
          <w:bCs/>
          <w:sz w:val="20"/>
          <w:szCs w:val="20"/>
          <w:lang w:val="it-IT"/>
        </w:rPr>
        <w:t>viaggio</w:t>
      </w:r>
      <w:r w:rsidR="00585B6E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che ha </w:t>
      </w:r>
      <w:r>
        <w:rPr>
          <w:rFonts w:ascii="Bulgari Type" w:eastAsia="Times New Roman" w:hAnsi="Bulgari Type" w:cs="Arial"/>
          <w:bCs/>
          <w:sz w:val="20"/>
          <w:szCs w:val="20"/>
          <w:lang w:val="it-IT"/>
        </w:rPr>
        <w:t>condotto</w:t>
      </w:r>
      <w:r w:rsidR="00585B6E" w:rsidRPr="00585B6E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</w:t>
      </w:r>
      <w:r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Bulgari </w:t>
      </w:r>
      <w:r w:rsidR="00585B6E" w:rsidRPr="00585B6E">
        <w:rPr>
          <w:rFonts w:ascii="Bulgari Type" w:eastAsia="Times New Roman" w:hAnsi="Bulgari Type" w:cs="Arial"/>
          <w:bCs/>
          <w:sz w:val="20"/>
          <w:szCs w:val="20"/>
          <w:lang w:val="it-IT"/>
        </w:rPr>
        <w:t>verso questo record è stato</w:t>
      </w:r>
      <w:r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semplicemente</w:t>
      </w:r>
      <w:r w:rsidR="00585B6E" w:rsidRPr="00585B6E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formidabile, a cominciare </w:t>
      </w:r>
      <w:r w:rsidR="00585B6E">
        <w:rPr>
          <w:rFonts w:ascii="Bulgari Type" w:eastAsia="Times New Roman" w:hAnsi="Bulgari Type" w:cs="Arial"/>
          <w:bCs/>
          <w:sz w:val="20"/>
          <w:szCs w:val="20"/>
          <w:lang w:val="it-IT"/>
        </w:rPr>
        <w:t>dalla sfida</w:t>
      </w:r>
      <w:r w:rsidR="00585B6E" w:rsidRPr="00585B6E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di conciliare </w:t>
      </w:r>
      <w:r w:rsidR="00585B6E">
        <w:rPr>
          <w:rFonts w:ascii="Bulgari Type" w:eastAsia="Times New Roman" w:hAnsi="Bulgari Type" w:cs="Arial"/>
          <w:bCs/>
          <w:sz w:val="20"/>
          <w:szCs w:val="20"/>
          <w:lang w:val="it-IT"/>
        </w:rPr>
        <w:t>sottigliezza</w:t>
      </w:r>
      <w:r w:rsidR="00585B6E" w:rsidRPr="00585B6E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estrema </w:t>
      </w:r>
      <w:r w:rsidR="00585B6E">
        <w:rPr>
          <w:rFonts w:ascii="Bulgari Type" w:eastAsia="Times New Roman" w:hAnsi="Bulgari Type" w:cs="Arial"/>
          <w:bCs/>
          <w:sz w:val="20"/>
          <w:szCs w:val="20"/>
          <w:lang w:val="it-IT"/>
        </w:rPr>
        <w:t>e</w:t>
      </w:r>
      <w:r w:rsidR="00585B6E" w:rsidRPr="00585B6E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robustezza. Non è possibile</w:t>
      </w:r>
      <w:r w:rsidR="00585B6E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però</w:t>
      </w:r>
      <w:r w:rsidR="00585B6E" w:rsidRPr="00585B6E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creare l</w:t>
      </w:r>
      <w:r w:rsidR="00585B6E">
        <w:rPr>
          <w:rFonts w:ascii="Bulgari Type" w:eastAsia="Times New Roman" w:hAnsi="Bulgari Type" w:cs="Arial"/>
          <w:bCs/>
          <w:sz w:val="20"/>
          <w:szCs w:val="20"/>
          <w:lang w:val="it-IT"/>
        </w:rPr>
        <w:t>’</w:t>
      </w:r>
      <w:r w:rsidR="00585B6E" w:rsidRPr="00585B6E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orologio meccanico più sottile al mondo basandosi esclusivamente su </w:t>
      </w:r>
      <w:r w:rsidR="0056744C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canoni e </w:t>
      </w:r>
      <w:r w:rsidR="00585B6E" w:rsidRPr="00585B6E">
        <w:rPr>
          <w:rFonts w:ascii="Bulgari Type" w:eastAsia="Times New Roman" w:hAnsi="Bulgari Type" w:cs="Arial"/>
          <w:bCs/>
          <w:sz w:val="20"/>
          <w:szCs w:val="20"/>
          <w:lang w:val="it-IT"/>
        </w:rPr>
        <w:t>concetti già esistenti</w:t>
      </w:r>
      <w:r>
        <w:rPr>
          <w:rFonts w:ascii="Bulgari Type" w:eastAsia="Times New Roman" w:hAnsi="Bulgari Type" w:cs="Arial"/>
          <w:bCs/>
          <w:sz w:val="20"/>
          <w:szCs w:val="20"/>
          <w:lang w:val="it-IT"/>
        </w:rPr>
        <w:t>. Q</w:t>
      </w:r>
      <w:r w:rsidR="00585B6E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uesta è un’impresa che </w:t>
      </w:r>
      <w:r>
        <w:rPr>
          <w:rFonts w:ascii="Bulgari Type" w:eastAsia="Times New Roman" w:hAnsi="Bulgari Type" w:cs="Arial"/>
          <w:bCs/>
          <w:sz w:val="20"/>
          <w:szCs w:val="20"/>
          <w:lang w:val="it-IT"/>
        </w:rPr>
        <w:t>ha richiesto</w:t>
      </w:r>
      <w:r w:rsidR="00585B6E" w:rsidRPr="00585B6E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un </w:t>
      </w:r>
      <w:r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vero e proprio </w:t>
      </w:r>
      <w:r w:rsidR="00585B6E" w:rsidRPr="00585B6E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cambio di paradigma, </w:t>
      </w:r>
      <w:r>
        <w:rPr>
          <w:rFonts w:ascii="Bulgari Type" w:eastAsia="Times New Roman" w:hAnsi="Bulgari Type" w:cs="Arial"/>
          <w:bCs/>
          <w:sz w:val="20"/>
          <w:szCs w:val="20"/>
          <w:lang w:val="it-IT"/>
        </w:rPr>
        <w:t>la necessità di ricominciare da zero</w:t>
      </w:r>
      <w:r w:rsidR="00585B6E" w:rsidRPr="00585B6E">
        <w:rPr>
          <w:rFonts w:ascii="Bulgari Type" w:eastAsia="Times New Roman" w:hAnsi="Bulgari Type" w:cs="Arial"/>
          <w:bCs/>
          <w:sz w:val="20"/>
          <w:szCs w:val="20"/>
          <w:lang w:val="it-IT"/>
        </w:rPr>
        <w:t>.</w:t>
      </w:r>
    </w:p>
    <w:p w14:paraId="067A6FC9" w14:textId="550D5327" w:rsidR="00585B6E" w:rsidRPr="00C84EA4" w:rsidRDefault="00585B6E" w:rsidP="00220D31">
      <w:pPr>
        <w:jc w:val="both"/>
        <w:rPr>
          <w:rFonts w:ascii="Bulgari Type" w:eastAsia="Times New Roman" w:hAnsi="Bulgari Type" w:cs="Arial"/>
          <w:bCs/>
          <w:color w:val="FF0000"/>
          <w:sz w:val="20"/>
          <w:szCs w:val="20"/>
          <w:lang w:val="it-IT"/>
        </w:rPr>
      </w:pPr>
      <w:r w:rsidRPr="00585B6E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Ed è esattamente questo ciò che la Maison è riuscita fare </w:t>
      </w:r>
      <w:r w:rsidR="009C1080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nel 2022 </w:t>
      </w:r>
      <w:r w:rsidRPr="00585B6E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con </w:t>
      </w:r>
      <w:r w:rsidR="009C1080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l’introduzione di </w:t>
      </w:r>
      <w:r w:rsidRPr="00585B6E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>Octo Finissimo Ultra</w:t>
      </w:r>
      <w:r w:rsidR="009C1080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</w:t>
      </w:r>
      <w:r w:rsidRPr="00585B6E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e </w:t>
      </w:r>
      <w:r w:rsidR="009C1080">
        <w:rPr>
          <w:rFonts w:ascii="Bulgari Type" w:eastAsia="Times New Roman" w:hAnsi="Bulgari Type" w:cs="Arial"/>
          <w:bCs/>
          <w:sz w:val="20"/>
          <w:szCs w:val="20"/>
          <w:lang w:val="it-IT"/>
        </w:rPr>
        <w:t>del</w:t>
      </w:r>
      <w:r w:rsidRPr="00585B6E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suo spessore </w:t>
      </w:r>
      <w:r w:rsidR="009C1080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eccezionale </w:t>
      </w:r>
      <w:r w:rsidRPr="00585B6E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di soli 1.80 mm. </w:t>
      </w:r>
      <w:r w:rsidR="00220D31">
        <w:rPr>
          <w:rFonts w:ascii="Bulgari Type" w:eastAsia="Times New Roman" w:hAnsi="Bulgari Type" w:cs="Arial"/>
          <w:bCs/>
          <w:sz w:val="20"/>
          <w:szCs w:val="20"/>
          <w:lang w:val="it-IT"/>
        </w:rPr>
        <w:t>I</w:t>
      </w:r>
      <w:r w:rsidR="00220D31" w:rsidRPr="00220D31">
        <w:rPr>
          <w:rFonts w:ascii="Bulgari Type" w:eastAsia="Times New Roman" w:hAnsi="Bulgari Type" w:cs="Arial"/>
          <w:bCs/>
          <w:sz w:val="20"/>
          <w:szCs w:val="20"/>
          <w:lang w:val="it-IT"/>
        </w:rPr>
        <w:t>ncoraggiat</w:t>
      </w:r>
      <w:r w:rsidR="009C1080">
        <w:rPr>
          <w:rFonts w:ascii="Bulgari Type" w:eastAsia="Times New Roman" w:hAnsi="Bulgari Type" w:cs="Arial"/>
          <w:bCs/>
          <w:sz w:val="20"/>
          <w:szCs w:val="20"/>
          <w:lang w:val="it-IT"/>
        </w:rPr>
        <w:t>i</w:t>
      </w:r>
      <w:r w:rsidR="00220D31" w:rsidRPr="00220D31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da questo risultato</w:t>
      </w:r>
      <w:r w:rsidR="0056744C">
        <w:rPr>
          <w:rFonts w:ascii="Bulgari Type" w:eastAsia="Times New Roman" w:hAnsi="Bulgari Type" w:cs="Arial"/>
          <w:bCs/>
          <w:sz w:val="20"/>
          <w:szCs w:val="20"/>
          <w:lang w:val="it-IT"/>
        </w:rPr>
        <w:t>,</w:t>
      </w:r>
      <w:r w:rsidR="00220D31" w:rsidRPr="00220D31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e convint</w:t>
      </w:r>
      <w:r w:rsidR="009C1080">
        <w:rPr>
          <w:rFonts w:ascii="Bulgari Type" w:eastAsia="Times New Roman" w:hAnsi="Bulgari Type" w:cs="Arial"/>
          <w:bCs/>
          <w:sz w:val="20"/>
          <w:szCs w:val="20"/>
          <w:lang w:val="it-IT"/>
        </w:rPr>
        <w:t>i</w:t>
      </w:r>
      <w:r w:rsidR="00220D31" w:rsidRPr="00220D31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che i limiti non fossero </w:t>
      </w:r>
      <w:r w:rsidR="009C1080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ancora </w:t>
      </w:r>
      <w:r w:rsidR="00220D31" w:rsidRPr="00220D31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stati raggiunti, </w:t>
      </w:r>
      <w:r w:rsidR="009C1080">
        <w:rPr>
          <w:rFonts w:ascii="Bulgari Type" w:eastAsia="Times New Roman" w:hAnsi="Bulgari Type" w:cs="Arial"/>
          <w:bCs/>
          <w:sz w:val="20"/>
          <w:szCs w:val="20"/>
          <w:lang w:val="it-IT"/>
        </w:rPr>
        <w:t>i membri del</w:t>
      </w:r>
      <w:r w:rsidR="00220D31" w:rsidRPr="00220D31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dipartimento di ricerca e sviluppo di Bulgari, in collaborazione con </w:t>
      </w:r>
      <w:proofErr w:type="spellStart"/>
      <w:r w:rsidR="00220D31" w:rsidRPr="00220D31">
        <w:rPr>
          <w:rFonts w:ascii="Bulgari Type" w:eastAsia="Times New Roman" w:hAnsi="Bulgari Type" w:cs="Arial"/>
          <w:bCs/>
          <w:sz w:val="20"/>
          <w:szCs w:val="20"/>
          <w:lang w:val="it-IT"/>
        </w:rPr>
        <w:t>Concepto</w:t>
      </w:r>
      <w:proofErr w:type="spellEnd"/>
      <w:r w:rsidR="00220D31" w:rsidRPr="00220D31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(esperti in meccanismi complessi), ha</w:t>
      </w:r>
      <w:r w:rsidR="009C1080">
        <w:rPr>
          <w:rFonts w:ascii="Bulgari Type" w:eastAsia="Times New Roman" w:hAnsi="Bulgari Type" w:cs="Arial"/>
          <w:bCs/>
          <w:sz w:val="20"/>
          <w:szCs w:val="20"/>
          <w:lang w:val="it-IT"/>
        </w:rPr>
        <w:t>nno</w:t>
      </w:r>
      <w:r w:rsidR="00220D31" w:rsidRPr="00220D31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deciso di spingersi ancora oltre. Come un velocista che raggiunge un nuovo record personale, ogni frazione di miglioramento richiede uno sforzo esponenziale. </w:t>
      </w:r>
      <w:r w:rsidR="00220D31">
        <w:rPr>
          <w:rFonts w:ascii="Bulgari Type" w:eastAsia="Times New Roman" w:hAnsi="Bulgari Type" w:cs="Arial"/>
          <w:bCs/>
          <w:sz w:val="20"/>
          <w:szCs w:val="20"/>
          <w:lang w:val="it-IT"/>
        </w:rPr>
        <w:t>E il desiderio di superare un risultato di per sé già epocale è una testimonianza del potere dell’innovazione, della determinazione e della</w:t>
      </w:r>
      <w:r w:rsidR="00220D31" w:rsidRPr="00220D31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capacità di mettere in discussione </w:t>
      </w:r>
      <w:r w:rsidR="00220D31">
        <w:rPr>
          <w:rFonts w:ascii="Bulgari Type" w:eastAsia="Times New Roman" w:hAnsi="Bulgari Type" w:cs="Arial"/>
          <w:bCs/>
          <w:sz w:val="20"/>
          <w:szCs w:val="20"/>
          <w:lang w:val="it-IT"/>
        </w:rPr>
        <w:t>i canoni prestabiliti di Bulgari.</w:t>
      </w:r>
    </w:p>
    <w:p w14:paraId="7C8679D5" w14:textId="1B47D5A5" w:rsidR="00220D31" w:rsidRPr="00220D31" w:rsidRDefault="00220D31" w:rsidP="0025109B">
      <w:pPr>
        <w:jc w:val="both"/>
        <w:rPr>
          <w:rFonts w:ascii="Bulgari Type" w:eastAsia="Times New Roman" w:hAnsi="Bulgari Type" w:cs="Arial"/>
          <w:bCs/>
          <w:sz w:val="20"/>
          <w:szCs w:val="20"/>
          <w:lang w:val="it-IT"/>
        </w:rPr>
      </w:pPr>
      <w:r w:rsidRPr="00220D31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Antoine Pin, direttore della divisione orologeria di Bulgari, </w:t>
      </w:r>
      <w:r w:rsidR="009B162A">
        <w:rPr>
          <w:rFonts w:ascii="Bulgari Type" w:eastAsia="Times New Roman" w:hAnsi="Bulgari Type" w:cs="Arial"/>
          <w:bCs/>
          <w:sz w:val="20"/>
          <w:szCs w:val="20"/>
          <w:lang w:val="it-IT"/>
        </w:rPr>
        <w:t>dichiara</w:t>
      </w:r>
      <w:r w:rsidRPr="00220D31">
        <w:rPr>
          <w:rFonts w:ascii="Bulgari Type" w:eastAsia="Times New Roman" w:hAnsi="Bulgari Type" w:cs="Arial"/>
          <w:bCs/>
          <w:sz w:val="20"/>
          <w:szCs w:val="20"/>
          <w:lang w:val="it-IT"/>
        </w:rPr>
        <w:t>: "</w:t>
      </w:r>
      <w:r w:rsidRPr="00695753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 xml:space="preserve">Octo Finissimo </w:t>
      </w:r>
      <w:r w:rsidR="009B162A" w:rsidRPr="00695753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>offre</w:t>
      </w:r>
      <w:r w:rsidRPr="00695753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 xml:space="preserve"> un vasto </w:t>
      </w:r>
      <w:r w:rsidR="009B162A" w:rsidRPr="00695753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>terreno</w:t>
      </w:r>
      <w:r w:rsidRPr="00695753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 xml:space="preserve"> di innovazione e design e </w:t>
      </w:r>
      <w:r w:rsidR="009B162A" w:rsidRPr="00695753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 xml:space="preserve">rappresenta </w:t>
      </w:r>
      <w:r w:rsidRPr="00695753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 xml:space="preserve">una fonte di sfide senza precedenti per il dipartimento di ricerca e sviluppo di Bulgari. </w:t>
      </w:r>
      <w:r w:rsidR="009B162A" w:rsidRPr="00695753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>Questo record rappresenta</w:t>
      </w:r>
      <w:r w:rsidRPr="00695753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 xml:space="preserve"> la nona occasione in cui i nostri ingegneri, orologiai e designer hanno sfidato </w:t>
      </w:r>
      <w:r w:rsidR="009B162A" w:rsidRPr="00695753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>l</w:t>
      </w:r>
      <w:r w:rsidRPr="00695753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 xml:space="preserve">e leggi della fisica per </w:t>
      </w:r>
      <w:r w:rsidR="00E93D8B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>realizzare</w:t>
      </w:r>
      <w:r w:rsidRPr="00695753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 xml:space="preserve"> orologi complessi</w:t>
      </w:r>
      <w:r w:rsidR="00E93D8B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>,</w:t>
      </w:r>
      <w:r w:rsidRPr="00695753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 xml:space="preserve"> dalla sottigliezza senza precedenti. Questi risultati vanno più in profondità dell</w:t>
      </w:r>
      <w:r w:rsidR="00695753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>’</w:t>
      </w:r>
      <w:r w:rsidRPr="00695753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 xml:space="preserve">abilità </w:t>
      </w:r>
      <w:r w:rsidRPr="00695753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lastRenderedPageBreak/>
        <w:t xml:space="preserve">orologiera che rappresentano: definiscono il nostro DNA. Bulgari </w:t>
      </w:r>
      <w:r w:rsidR="00695753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 xml:space="preserve">continua a innovare, a </w:t>
      </w:r>
      <w:r w:rsidRPr="00695753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>superare i limiti e a padroneggiare l</w:t>
      </w:r>
      <w:r w:rsidR="00695753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>’</w:t>
      </w:r>
      <w:r w:rsidRPr="00695753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 xml:space="preserve">arte dello straordinario - e a </w:t>
      </w:r>
      <w:r w:rsidR="00695753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>sorprendere</w:t>
      </w:r>
      <w:r w:rsidRPr="00695753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 xml:space="preserve"> sempre</w:t>
      </w:r>
      <w:r w:rsidRPr="00220D31">
        <w:rPr>
          <w:rFonts w:ascii="Bulgari Type" w:eastAsia="Times New Roman" w:hAnsi="Bulgari Type" w:cs="Arial"/>
          <w:bCs/>
          <w:sz w:val="20"/>
          <w:szCs w:val="20"/>
          <w:lang w:val="it-IT"/>
        </w:rPr>
        <w:t>."</w:t>
      </w:r>
    </w:p>
    <w:p w14:paraId="274C58D2" w14:textId="77777777" w:rsidR="00E13B02" w:rsidRPr="00C84EA4" w:rsidRDefault="00E13B02" w:rsidP="0025109B">
      <w:pPr>
        <w:jc w:val="both"/>
        <w:rPr>
          <w:rFonts w:ascii="Bulgari Type" w:eastAsia="Times New Roman" w:hAnsi="Bulgari Type" w:cs="Arial"/>
          <w:bCs/>
          <w:i/>
          <w:iCs/>
          <w:color w:val="FF0000"/>
          <w:sz w:val="20"/>
          <w:szCs w:val="20"/>
          <w:lang w:val="it-IT"/>
        </w:rPr>
      </w:pPr>
    </w:p>
    <w:p w14:paraId="53E068D3" w14:textId="6B5FCB1F" w:rsidR="00323953" w:rsidRPr="00323953" w:rsidRDefault="00323953" w:rsidP="0025109B">
      <w:pPr>
        <w:jc w:val="both"/>
        <w:rPr>
          <w:rFonts w:ascii="Bulgari Type" w:eastAsia="Times New Roman" w:hAnsi="Bulgari Type" w:cs="Arial"/>
          <w:b/>
          <w:sz w:val="20"/>
          <w:szCs w:val="20"/>
          <w:lang w:val="it-IT"/>
        </w:rPr>
      </w:pPr>
      <w:r w:rsidRPr="00323953">
        <w:rPr>
          <w:rFonts w:ascii="Bulgari Type" w:eastAsia="Times New Roman" w:hAnsi="Bulgari Type" w:cs="Arial"/>
          <w:b/>
          <w:sz w:val="20"/>
          <w:szCs w:val="20"/>
          <w:lang w:val="it-IT"/>
        </w:rPr>
        <w:t>L’arte della maestria</w:t>
      </w:r>
    </w:p>
    <w:p w14:paraId="1A0B8090" w14:textId="584F2D9C" w:rsidR="00046BE2" w:rsidRPr="00046BE2" w:rsidRDefault="00046BE2" w:rsidP="0025109B">
      <w:pPr>
        <w:jc w:val="both"/>
        <w:rPr>
          <w:rFonts w:ascii="Bulgari Type" w:eastAsia="Times New Roman" w:hAnsi="Bulgari Type" w:cs="Arial"/>
          <w:bCs/>
          <w:sz w:val="20"/>
          <w:szCs w:val="20"/>
          <w:lang w:val="it-IT"/>
        </w:rPr>
      </w:pPr>
      <w:r w:rsidRPr="00046BE2">
        <w:rPr>
          <w:rFonts w:ascii="Bulgari Type" w:eastAsia="Times New Roman" w:hAnsi="Bulgari Type" w:cs="Arial"/>
          <w:bCs/>
          <w:sz w:val="20"/>
          <w:szCs w:val="20"/>
          <w:lang w:val="it-IT"/>
        </w:rPr>
        <w:t>Dato che i limiti della sottigliezza del movimento erano già stati raggiunti con l</w:t>
      </w:r>
      <w:r>
        <w:rPr>
          <w:rFonts w:ascii="Bulgari Type" w:eastAsia="Times New Roman" w:hAnsi="Bulgari Type" w:cs="Arial"/>
          <w:bCs/>
          <w:sz w:val="20"/>
          <w:szCs w:val="20"/>
          <w:lang w:val="it-IT"/>
        </w:rPr>
        <w:t>’</w:t>
      </w:r>
      <w:r w:rsidRPr="00046BE2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>Octo Finissimo Ultra</w:t>
      </w:r>
      <w:r w:rsidRPr="00046BE2">
        <w:rPr>
          <w:rFonts w:ascii="Bulgari Type" w:eastAsia="Times New Roman" w:hAnsi="Bulgari Type" w:cs="Arial"/>
          <w:bCs/>
          <w:sz w:val="20"/>
          <w:szCs w:val="20"/>
          <w:lang w:val="it-IT"/>
        </w:rPr>
        <w:t>, ottenere un profilo ancora più sottile per l</w:t>
      </w:r>
      <w:r>
        <w:rPr>
          <w:rFonts w:ascii="Bulgari Type" w:eastAsia="Times New Roman" w:hAnsi="Bulgari Type" w:cs="Arial"/>
          <w:bCs/>
          <w:sz w:val="20"/>
          <w:szCs w:val="20"/>
          <w:lang w:val="it-IT"/>
        </w:rPr>
        <w:t>’</w:t>
      </w:r>
      <w:r w:rsidRPr="00046BE2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 xml:space="preserve">Octo Finissimo Ultra COSC </w:t>
      </w:r>
      <w:r w:rsidRPr="00046BE2">
        <w:rPr>
          <w:rFonts w:ascii="Bulgari Type" w:eastAsia="Times New Roman" w:hAnsi="Bulgari Type" w:cs="Arial"/>
          <w:bCs/>
          <w:sz w:val="20"/>
          <w:szCs w:val="20"/>
          <w:lang w:val="it-IT"/>
        </w:rPr>
        <w:t>ha comportato una rielaborazione della cassa ottimizzando il vetro zaffiro. Attraverso passaggi graduali</w:t>
      </w:r>
      <w:r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, </w:t>
      </w:r>
      <w:r w:rsidRPr="00046BE2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pazienti e meticolosi, gli ingegneri sono riusciti a eliminare quel decimo di millimetro </w:t>
      </w:r>
      <w:r w:rsidR="00E93D8B">
        <w:rPr>
          <w:rFonts w:ascii="Bulgari Type" w:eastAsia="Times New Roman" w:hAnsi="Bulgari Type" w:cs="Arial"/>
          <w:bCs/>
          <w:sz w:val="20"/>
          <w:szCs w:val="20"/>
          <w:lang w:val="it-IT"/>
        </w:rPr>
        <w:t>decisivo</w:t>
      </w:r>
      <w:r w:rsidRPr="00046BE2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e a stabilire un nuovo record mondiale.</w:t>
      </w:r>
    </w:p>
    <w:p w14:paraId="2193F007" w14:textId="4668E4DA" w:rsidR="00046BE2" w:rsidRPr="00046BE2" w:rsidRDefault="00046BE2" w:rsidP="00083407">
      <w:pPr>
        <w:jc w:val="both"/>
        <w:rPr>
          <w:rFonts w:ascii="Bulgari Type" w:eastAsia="Times New Roman" w:hAnsi="Bulgari Type" w:cs="Arial"/>
          <w:bCs/>
          <w:sz w:val="20"/>
          <w:szCs w:val="20"/>
          <w:lang w:val="it-IT"/>
        </w:rPr>
      </w:pPr>
      <w:r w:rsidRPr="00046BE2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In termini di struttura complessiva, il fondello funge da platina su cui sono assemblati i 170 componenti del calibro di manifattura BVL180 a carica manuale. Questi componenti vengono selezionati utilizzando sistemi di misurazione ottica da 1/10 micron, in modo da poter </w:t>
      </w:r>
      <w:r>
        <w:rPr>
          <w:rFonts w:ascii="Bulgari Type" w:eastAsia="Times New Roman" w:hAnsi="Bulgari Type" w:cs="Arial"/>
          <w:bCs/>
          <w:sz w:val="20"/>
          <w:szCs w:val="20"/>
          <w:lang w:val="it-IT"/>
        </w:rPr>
        <w:t>individuare</w:t>
      </w:r>
      <w:r w:rsidRPr="00046BE2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le parti che più si avvicinano alla dimensione perfetta, </w:t>
      </w:r>
      <w:r w:rsidR="00E93D8B">
        <w:rPr>
          <w:rFonts w:ascii="Bulgari Type" w:eastAsia="Times New Roman" w:hAnsi="Bulgari Type" w:cs="Arial"/>
          <w:bCs/>
          <w:sz w:val="20"/>
          <w:szCs w:val="20"/>
          <w:lang w:val="it-IT"/>
        </w:rPr>
        <w:t>di modo da superare</w:t>
      </w:r>
      <w:r w:rsidRPr="00046BE2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la precisione delle risorse produttive. Questo movimento meccanico certificato COSC introduce un ulteriore livello di complessità</w:t>
      </w:r>
      <w:r w:rsidR="002A32FE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, segnando </w:t>
      </w:r>
      <w:r w:rsidRPr="00046BE2">
        <w:rPr>
          <w:rFonts w:ascii="Bulgari Type" w:eastAsia="Times New Roman" w:hAnsi="Bulgari Type" w:cs="Arial"/>
          <w:bCs/>
          <w:sz w:val="20"/>
          <w:szCs w:val="20"/>
          <w:lang w:val="it-IT"/>
        </w:rPr>
        <w:t>una novità assoluta per la linea Ultra.</w:t>
      </w:r>
    </w:p>
    <w:p w14:paraId="412B7146" w14:textId="3C8B891D" w:rsidR="002A32FE" w:rsidRPr="002A32FE" w:rsidRDefault="002A32FE" w:rsidP="003D4773">
      <w:pPr>
        <w:jc w:val="both"/>
        <w:rPr>
          <w:rFonts w:ascii="Bulgari Type" w:eastAsia="Times New Roman" w:hAnsi="Bulgari Type" w:cs="Arial"/>
          <w:bCs/>
          <w:sz w:val="20"/>
          <w:szCs w:val="20"/>
          <w:lang w:val="it-IT"/>
        </w:rPr>
      </w:pPr>
      <w:r w:rsidRPr="002A32FE">
        <w:rPr>
          <w:rFonts w:ascii="Bulgari Type" w:eastAsia="Times New Roman" w:hAnsi="Bulgari Type" w:cs="Arial"/>
          <w:bCs/>
          <w:sz w:val="20"/>
          <w:szCs w:val="20"/>
          <w:lang w:val="it-IT"/>
        </w:rPr>
        <w:t>La sfida di garantire un</w:t>
      </w:r>
      <w:r>
        <w:rPr>
          <w:rFonts w:ascii="Bulgari Type" w:eastAsia="Times New Roman" w:hAnsi="Bulgari Type" w:cs="Arial"/>
          <w:bCs/>
          <w:sz w:val="20"/>
          <w:szCs w:val="20"/>
          <w:lang w:val="it-IT"/>
        </w:rPr>
        <w:t>’</w:t>
      </w:r>
      <w:r w:rsidRPr="002A32FE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adeguata rigidità </w:t>
      </w:r>
      <w:r w:rsidR="00B246BE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ad </w:t>
      </w:r>
      <w:r w:rsidRPr="002A32FE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un orologio </w:t>
      </w:r>
      <w:r w:rsidR="00B246BE">
        <w:rPr>
          <w:rFonts w:ascii="Bulgari Type" w:eastAsia="Times New Roman" w:hAnsi="Bulgari Type" w:cs="Arial"/>
          <w:bCs/>
          <w:sz w:val="20"/>
          <w:szCs w:val="20"/>
          <w:lang w:val="it-IT"/>
        </w:rPr>
        <w:t>con</w:t>
      </w:r>
      <w:r w:rsidRPr="002A32FE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40 mm di diametro e appena 1</w:t>
      </w:r>
      <w:r>
        <w:rPr>
          <w:rFonts w:ascii="Bulgari Type" w:eastAsia="Times New Roman" w:hAnsi="Bulgari Type" w:cs="Arial"/>
          <w:bCs/>
          <w:sz w:val="20"/>
          <w:szCs w:val="20"/>
          <w:lang w:val="it-IT"/>
        </w:rPr>
        <w:t>.</w:t>
      </w:r>
      <w:r w:rsidRPr="002A32FE">
        <w:rPr>
          <w:rFonts w:ascii="Bulgari Type" w:eastAsia="Times New Roman" w:hAnsi="Bulgari Type" w:cs="Arial"/>
          <w:bCs/>
          <w:sz w:val="20"/>
          <w:szCs w:val="20"/>
          <w:lang w:val="it-IT"/>
        </w:rPr>
        <w:t>70 mm di spessore è stata vinta realizzando il fondello</w:t>
      </w:r>
      <w:r w:rsidR="00E93D8B">
        <w:rPr>
          <w:rFonts w:ascii="Bulgari Type" w:eastAsia="Times New Roman" w:hAnsi="Bulgari Type" w:cs="Arial"/>
          <w:bCs/>
          <w:sz w:val="20"/>
          <w:szCs w:val="20"/>
          <w:lang w:val="it-IT"/>
        </w:rPr>
        <w:t>-</w:t>
      </w:r>
      <w:r w:rsidR="00B246BE">
        <w:rPr>
          <w:rFonts w:ascii="Bulgari Type" w:eastAsia="Times New Roman" w:hAnsi="Bulgari Type" w:cs="Arial"/>
          <w:bCs/>
          <w:sz w:val="20"/>
          <w:szCs w:val="20"/>
          <w:lang w:val="it-IT"/>
        </w:rPr>
        <w:t>platina</w:t>
      </w:r>
      <w:r w:rsidRPr="002A32FE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in carburo di tungsteno particolarmente denso, duro e resistente.</w:t>
      </w:r>
      <w:r w:rsidR="003D4773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</w:t>
      </w:r>
      <w:r w:rsidRPr="002A32FE">
        <w:rPr>
          <w:rFonts w:ascii="Bulgari Type" w:eastAsia="Times New Roman" w:hAnsi="Bulgari Type" w:cs="Arial"/>
          <w:bCs/>
          <w:sz w:val="20"/>
          <w:szCs w:val="20"/>
          <w:lang w:val="it-IT"/>
        </w:rPr>
        <w:t>Inoltre, per massimizzare l</w:t>
      </w:r>
      <w:r w:rsidR="003D4773">
        <w:rPr>
          <w:rFonts w:ascii="Bulgari Type" w:eastAsia="Times New Roman" w:hAnsi="Bulgari Type" w:cs="Arial"/>
          <w:bCs/>
          <w:sz w:val="20"/>
          <w:szCs w:val="20"/>
          <w:lang w:val="it-IT"/>
        </w:rPr>
        <w:t>’</w:t>
      </w:r>
      <w:r w:rsidRPr="002A32FE">
        <w:rPr>
          <w:rFonts w:ascii="Bulgari Type" w:eastAsia="Times New Roman" w:hAnsi="Bulgari Type" w:cs="Arial"/>
          <w:bCs/>
          <w:sz w:val="20"/>
          <w:szCs w:val="20"/>
          <w:lang w:val="it-IT"/>
        </w:rPr>
        <w:t>utilizzo della superficie dell</w:t>
      </w:r>
      <w:r w:rsidR="003D4773">
        <w:rPr>
          <w:rFonts w:ascii="Bulgari Type" w:eastAsia="Times New Roman" w:hAnsi="Bulgari Type" w:cs="Arial"/>
          <w:bCs/>
          <w:sz w:val="20"/>
          <w:szCs w:val="20"/>
          <w:lang w:val="it-IT"/>
        </w:rPr>
        <w:t>’</w:t>
      </w:r>
      <w:r w:rsidRPr="002A32FE">
        <w:rPr>
          <w:rFonts w:ascii="Bulgari Type" w:eastAsia="Times New Roman" w:hAnsi="Bulgari Type" w:cs="Arial"/>
          <w:bCs/>
          <w:sz w:val="20"/>
          <w:szCs w:val="20"/>
          <w:lang w:val="it-IT"/>
        </w:rPr>
        <w:t>orologio, i quadranti delle ore e dei minuti, il grande bariletto – con una riserva di carica di 50 ore – e lo scappamento giocano abilmente con la geometria circolare dell</w:t>
      </w:r>
      <w:r w:rsidR="003D4773">
        <w:rPr>
          <w:rFonts w:ascii="Bulgari Type" w:eastAsia="Times New Roman" w:hAnsi="Bulgari Type" w:cs="Arial"/>
          <w:bCs/>
          <w:sz w:val="20"/>
          <w:szCs w:val="20"/>
          <w:lang w:val="it-IT"/>
        </w:rPr>
        <w:t>’</w:t>
      </w:r>
      <w:r w:rsidRPr="002A32FE">
        <w:rPr>
          <w:rFonts w:ascii="Bulgari Type" w:eastAsia="Times New Roman" w:hAnsi="Bulgari Type" w:cs="Arial"/>
          <w:bCs/>
          <w:sz w:val="20"/>
          <w:szCs w:val="20"/>
          <w:lang w:val="it-IT"/>
        </w:rPr>
        <w:t>apertura della lunetta, regolandola leggermente.</w:t>
      </w:r>
    </w:p>
    <w:p w14:paraId="36C04908" w14:textId="3F3ED4E1" w:rsidR="003D4773" w:rsidRPr="003D4773" w:rsidRDefault="003D4773" w:rsidP="0025109B">
      <w:pPr>
        <w:jc w:val="both"/>
        <w:rPr>
          <w:rFonts w:ascii="Bulgari Type" w:eastAsia="Times New Roman" w:hAnsi="Bulgari Type" w:cs="Arial"/>
          <w:bCs/>
          <w:sz w:val="20"/>
          <w:szCs w:val="20"/>
          <w:lang w:val="it-IT"/>
        </w:rPr>
      </w:pPr>
      <w:r w:rsidRPr="003D4773">
        <w:rPr>
          <w:rFonts w:ascii="Bulgari Type" w:eastAsia="Times New Roman" w:hAnsi="Bulgari Type" w:cs="Arial"/>
          <w:bCs/>
          <w:sz w:val="20"/>
          <w:szCs w:val="20"/>
          <w:lang w:val="it-IT"/>
        </w:rPr>
        <w:t>Due anni fa, l’</w:t>
      </w:r>
      <w:r w:rsidRPr="003D4773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>Octo Finissimo Ultra</w:t>
      </w:r>
      <w:r w:rsidRPr="003D4773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, ancora disponibile su ordinazione speciale, ha aperto </w:t>
      </w:r>
      <w:r>
        <w:rPr>
          <w:rFonts w:ascii="Bulgari Type" w:eastAsia="Times New Roman" w:hAnsi="Bulgari Type" w:cs="Arial"/>
          <w:bCs/>
          <w:sz w:val="20"/>
          <w:szCs w:val="20"/>
          <w:lang w:val="it-IT"/>
        </w:rPr>
        <w:t>l’universo dell</w:t>
      </w:r>
      <w:r w:rsidRPr="003D4773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’alta orologeria contemporanea a nuovi mondi </w:t>
      </w:r>
      <w:r w:rsid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>inter</w:t>
      </w:r>
      <w:r w:rsidRPr="003D4773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connessi. Il codice QR presente sul cricchetto si è ora trasformato in un </w:t>
      </w:r>
      <w:proofErr w:type="spellStart"/>
      <w:r w:rsidRPr="003D4773">
        <w:rPr>
          <w:rFonts w:ascii="Bulgari Type" w:eastAsia="Times New Roman" w:hAnsi="Bulgari Type" w:cs="Arial"/>
          <w:bCs/>
          <w:sz w:val="20"/>
          <w:szCs w:val="20"/>
          <w:lang w:val="it-IT"/>
        </w:rPr>
        <w:t>Datamatrix</w:t>
      </w:r>
      <w:proofErr w:type="spellEnd"/>
      <w:r w:rsidRPr="003D4773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miniaturizzato sul fondello, </w:t>
      </w:r>
      <w:r w:rsid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che </w:t>
      </w:r>
      <w:r w:rsidRPr="003D4773">
        <w:rPr>
          <w:rFonts w:ascii="Bulgari Type" w:eastAsia="Times New Roman" w:hAnsi="Bulgari Type" w:cs="Arial"/>
          <w:bCs/>
          <w:sz w:val="20"/>
          <w:szCs w:val="20"/>
          <w:lang w:val="it-IT"/>
        </w:rPr>
        <w:t>fornisce tutti i dati relativi all</w:t>
      </w:r>
      <w:r w:rsid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>’</w:t>
      </w:r>
      <w:r w:rsidRPr="003D4773">
        <w:rPr>
          <w:rFonts w:ascii="Bulgari Type" w:eastAsia="Times New Roman" w:hAnsi="Bulgari Type" w:cs="Arial"/>
          <w:bCs/>
          <w:sz w:val="20"/>
          <w:szCs w:val="20"/>
          <w:lang w:val="it-IT"/>
        </w:rPr>
        <w:t>orologio e invita a</w:t>
      </w:r>
      <w:r w:rsid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>d</w:t>
      </w:r>
      <w:r w:rsidRPr="003D4773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un viaggio personale nell</w:t>
      </w:r>
      <w:r w:rsid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>’</w:t>
      </w:r>
      <w:r w:rsidRPr="003D4773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universo Bulgari. </w:t>
      </w:r>
      <w:r w:rsid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Attraverso </w:t>
      </w:r>
      <w:r w:rsidRPr="003D4773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immagini e video, </w:t>
      </w:r>
      <w:r w:rsid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>esso fornisce</w:t>
      </w:r>
      <w:r w:rsidRPr="003D4773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una migliore comprensione </w:t>
      </w:r>
      <w:r w:rsid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>di quella ricerca della sottigliezza estrema</w:t>
      </w:r>
      <w:r w:rsidRPr="003D4773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, delle abilità speciali e </w:t>
      </w:r>
      <w:r w:rsid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>dell’ingegno</w:t>
      </w:r>
      <w:r w:rsidRPr="003D4773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</w:t>
      </w:r>
      <w:r w:rsid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>alla base della</w:t>
      </w:r>
      <w:r w:rsidRPr="003D4773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creazione </w:t>
      </w:r>
      <w:r w:rsidRPr="008A0128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>dell</w:t>
      </w:r>
      <w:r w:rsidR="008A0128" w:rsidRPr="008A0128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>’</w:t>
      </w:r>
      <w:r w:rsidRPr="008A0128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>Octo Finissimo Ultra COSC</w:t>
      </w:r>
      <w:r w:rsidRPr="003D4773">
        <w:rPr>
          <w:rFonts w:ascii="Bulgari Type" w:eastAsia="Times New Roman" w:hAnsi="Bulgari Type" w:cs="Arial"/>
          <w:bCs/>
          <w:sz w:val="20"/>
          <w:szCs w:val="20"/>
          <w:lang w:val="it-IT"/>
        </w:rPr>
        <w:t>.</w:t>
      </w:r>
    </w:p>
    <w:p w14:paraId="187B0253" w14:textId="78B67CAB" w:rsidR="008A0128" w:rsidRPr="00C84EA4" w:rsidRDefault="008A0128" w:rsidP="00B85D23">
      <w:pPr>
        <w:jc w:val="both"/>
        <w:rPr>
          <w:rFonts w:ascii="Bulgari Type" w:eastAsia="Times New Roman" w:hAnsi="Bulgari Type" w:cs="Arial"/>
          <w:bCs/>
          <w:color w:val="FF0000"/>
          <w:sz w:val="20"/>
          <w:szCs w:val="20"/>
          <w:lang w:val="it-IT"/>
        </w:rPr>
      </w:pPr>
      <w:r w:rsidRP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Un orologio eccezionale </w:t>
      </w:r>
      <w:r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richiede </w:t>
      </w:r>
      <w:r w:rsidRP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una </w:t>
      </w:r>
      <w:r>
        <w:rPr>
          <w:rFonts w:ascii="Bulgari Type" w:eastAsia="Times New Roman" w:hAnsi="Bulgari Type" w:cs="Arial"/>
          <w:bCs/>
          <w:sz w:val="20"/>
          <w:szCs w:val="20"/>
          <w:lang w:val="it-IT"/>
        </w:rPr>
        <w:t>custodia</w:t>
      </w:r>
      <w:r w:rsidR="00B85D23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altrettanto</w:t>
      </w:r>
      <w:r w:rsidR="00217E4C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straordinaria</w:t>
      </w:r>
      <w:r w:rsidRP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: con </w:t>
      </w:r>
      <w:r w:rsidR="00B85D23">
        <w:rPr>
          <w:rFonts w:ascii="Bulgari Type" w:eastAsia="Times New Roman" w:hAnsi="Bulgari Type" w:cs="Arial"/>
          <w:bCs/>
          <w:sz w:val="20"/>
          <w:szCs w:val="20"/>
          <w:lang w:val="it-IT"/>
        </w:rPr>
        <w:t>quella</w:t>
      </w:r>
      <w:r w:rsidRP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dedicata all</w:t>
      </w:r>
      <w:r w:rsidR="00B85D23">
        <w:rPr>
          <w:rFonts w:ascii="Bulgari Type" w:eastAsia="Times New Roman" w:hAnsi="Bulgari Type" w:cs="Arial"/>
          <w:bCs/>
          <w:sz w:val="20"/>
          <w:szCs w:val="20"/>
          <w:lang w:val="it-IT"/>
        </w:rPr>
        <w:t>’</w:t>
      </w:r>
      <w:r w:rsidRPr="00B85D23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 xml:space="preserve">Octo Finissimo Ultra COSC, </w:t>
      </w:r>
      <w:r w:rsidRP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Bulgari reinventa </w:t>
      </w:r>
      <w:r w:rsidR="00B85D23">
        <w:rPr>
          <w:rFonts w:ascii="Bulgari Type" w:eastAsia="Times New Roman" w:hAnsi="Bulgari Type" w:cs="Arial"/>
          <w:bCs/>
          <w:sz w:val="20"/>
          <w:szCs w:val="20"/>
          <w:lang w:val="it-IT"/>
        </w:rPr>
        <w:t>l’esperienza stessa</w:t>
      </w:r>
      <w:r w:rsidRP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di </w:t>
      </w:r>
      <w:r w:rsidR="00B85D23">
        <w:rPr>
          <w:rFonts w:ascii="Bulgari Type" w:eastAsia="Times New Roman" w:hAnsi="Bulgari Type" w:cs="Arial"/>
          <w:bCs/>
          <w:sz w:val="20"/>
          <w:szCs w:val="20"/>
          <w:lang w:val="it-IT"/>
        </w:rPr>
        <w:t>impostazione e caricamento del proprio</w:t>
      </w:r>
      <w:r w:rsidRP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orologio. </w:t>
      </w:r>
      <w:r w:rsidR="00455492">
        <w:rPr>
          <w:rFonts w:ascii="Bulgari Type" w:eastAsia="Times New Roman" w:hAnsi="Bulgari Type" w:cs="Arial"/>
          <w:bCs/>
          <w:sz w:val="20"/>
          <w:szCs w:val="20"/>
          <w:lang w:val="it-IT"/>
        </w:rPr>
        <w:t>A</w:t>
      </w:r>
      <w:r w:rsidR="00B85D23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chi</w:t>
      </w:r>
      <w:r w:rsidRP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non </w:t>
      </w:r>
      <w:r w:rsidR="00B85D23">
        <w:rPr>
          <w:rFonts w:ascii="Bulgari Type" w:eastAsia="Times New Roman" w:hAnsi="Bulgari Type" w:cs="Arial"/>
          <w:bCs/>
          <w:sz w:val="20"/>
          <w:szCs w:val="20"/>
          <w:lang w:val="it-IT"/>
        </w:rPr>
        <w:t>v</w:t>
      </w:r>
      <w:r w:rsidR="00455492">
        <w:rPr>
          <w:rFonts w:ascii="Bulgari Type" w:eastAsia="Times New Roman" w:hAnsi="Bulgari Type" w:cs="Arial"/>
          <w:bCs/>
          <w:sz w:val="20"/>
          <w:szCs w:val="20"/>
          <w:lang w:val="it-IT"/>
        </w:rPr>
        <w:t>olesse</w:t>
      </w:r>
      <w:r w:rsidRP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utilizzare i metodi tradizionali, </w:t>
      </w:r>
      <w:r w:rsidR="00455492">
        <w:rPr>
          <w:rFonts w:ascii="Bulgari Type" w:eastAsia="Times New Roman" w:hAnsi="Bulgari Type" w:cs="Arial"/>
          <w:bCs/>
          <w:sz w:val="20"/>
          <w:szCs w:val="20"/>
          <w:lang w:val="it-IT"/>
        </w:rPr>
        <w:t>viene</w:t>
      </w:r>
      <w:r w:rsidR="00B85D23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offerta la possibilità di riporre il proprio</w:t>
      </w:r>
      <w:r w:rsidRP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orologio </w:t>
      </w:r>
      <w:r w:rsidR="00B85D23">
        <w:rPr>
          <w:rFonts w:ascii="Bulgari Type" w:eastAsia="Times New Roman" w:hAnsi="Bulgari Type" w:cs="Arial"/>
          <w:bCs/>
          <w:sz w:val="20"/>
          <w:szCs w:val="20"/>
          <w:lang w:val="it-IT"/>
        </w:rPr>
        <w:t>nell’apposita custodia</w:t>
      </w:r>
      <w:r w:rsidRP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, dotata di display digitale. Viene quindi </w:t>
      </w:r>
      <w:r w:rsidR="00B85D23">
        <w:rPr>
          <w:rFonts w:ascii="Bulgari Type" w:eastAsia="Times New Roman" w:hAnsi="Bulgari Type" w:cs="Arial"/>
          <w:bCs/>
          <w:sz w:val="20"/>
          <w:szCs w:val="20"/>
          <w:lang w:val="it-IT"/>
        </w:rPr>
        <w:t>impostata l’ora</w:t>
      </w:r>
      <w:r w:rsidRP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desiderat</w:t>
      </w:r>
      <w:r w:rsidR="00B85D23">
        <w:rPr>
          <w:rFonts w:ascii="Bulgari Type" w:eastAsia="Times New Roman" w:hAnsi="Bulgari Type" w:cs="Arial"/>
          <w:bCs/>
          <w:sz w:val="20"/>
          <w:szCs w:val="20"/>
          <w:lang w:val="it-IT"/>
        </w:rPr>
        <w:t>a</w:t>
      </w:r>
      <w:r w:rsidRP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e avviato il ciclo di regolazione </w:t>
      </w:r>
      <w:r w:rsidR="00B85D23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per mezzo di un semplice </w:t>
      </w:r>
      <w:r w:rsidRP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>pulsante. In pochi secondi l</w:t>
      </w:r>
      <w:r w:rsidR="00B85D23">
        <w:rPr>
          <w:rFonts w:ascii="Bulgari Type" w:eastAsia="Times New Roman" w:hAnsi="Bulgari Type" w:cs="Arial"/>
          <w:bCs/>
          <w:sz w:val="20"/>
          <w:szCs w:val="20"/>
          <w:lang w:val="it-IT"/>
        </w:rPr>
        <w:t>’</w:t>
      </w:r>
      <w:r w:rsidRP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>orologio</w:t>
      </w:r>
      <w:r w:rsidR="00B85D23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sarà</w:t>
      </w:r>
      <w:r w:rsidRP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perfettamente regolato e caricato</w:t>
      </w:r>
      <w:r w:rsidR="00B85D23">
        <w:rPr>
          <w:rFonts w:ascii="Bulgari Type" w:eastAsia="Times New Roman" w:hAnsi="Bulgari Type" w:cs="Arial"/>
          <w:bCs/>
          <w:sz w:val="20"/>
          <w:szCs w:val="20"/>
          <w:lang w:val="it-IT"/>
        </w:rPr>
        <w:t>,</w:t>
      </w:r>
      <w:r w:rsidRPr="008A0128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con una precisione impeccabile</w:t>
      </w:r>
      <w:r w:rsidR="00B85D23">
        <w:rPr>
          <w:rFonts w:ascii="Bulgari Type" w:eastAsia="Times New Roman" w:hAnsi="Bulgari Type" w:cs="Arial"/>
          <w:bCs/>
          <w:sz w:val="20"/>
          <w:szCs w:val="20"/>
          <w:lang w:val="it-IT"/>
        </w:rPr>
        <w:t>, come se si avesse a disposizione un orologiaio a casa propri</w:t>
      </w:r>
      <w:r w:rsidR="00217E4C">
        <w:rPr>
          <w:rFonts w:ascii="Bulgari Type" w:eastAsia="Times New Roman" w:hAnsi="Bulgari Type" w:cs="Arial"/>
          <w:bCs/>
          <w:sz w:val="20"/>
          <w:szCs w:val="20"/>
          <w:lang w:val="it-IT"/>
        </w:rPr>
        <w:t>a</w:t>
      </w:r>
      <w:r w:rsidR="00B85D23">
        <w:rPr>
          <w:rFonts w:ascii="Bulgari Type" w:eastAsia="Times New Roman" w:hAnsi="Bulgari Type" w:cs="Arial"/>
          <w:bCs/>
          <w:sz w:val="20"/>
          <w:szCs w:val="20"/>
          <w:lang w:val="it-IT"/>
        </w:rPr>
        <w:t>.</w:t>
      </w:r>
    </w:p>
    <w:p w14:paraId="395C12D1" w14:textId="639B83FA" w:rsidR="00217E4C" w:rsidRPr="00C1700C" w:rsidRDefault="001A251B" w:rsidP="00217E4C">
      <w:pPr>
        <w:rPr>
          <w:rFonts w:ascii="Bulgari Type" w:eastAsia="Times New Roman" w:hAnsi="Bulgari Type" w:cs="Arial"/>
          <w:bCs/>
          <w:sz w:val="20"/>
          <w:szCs w:val="20"/>
          <w:lang w:val="it-IT"/>
        </w:rPr>
      </w:pPr>
      <w:r w:rsidRPr="00C1700C">
        <w:rPr>
          <w:rFonts w:ascii="Bulgari Type" w:eastAsia="Times New Roman" w:hAnsi="Bulgari Type" w:cs="Arial"/>
          <w:bCs/>
          <w:sz w:val="20"/>
          <w:szCs w:val="20"/>
          <w:lang w:val="it-IT"/>
        </w:rPr>
        <w:t>Vero e proprio simbolo della sua epoca</w:t>
      </w:r>
      <w:r w:rsidR="00C1700C" w:rsidRPr="00C1700C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e nuova pietra miliare nella storia dell’orologeria, </w:t>
      </w:r>
      <w:r w:rsidR="00217E4C" w:rsidRPr="00C1700C">
        <w:rPr>
          <w:rFonts w:ascii="Bulgari Type" w:eastAsia="Times New Roman" w:hAnsi="Bulgari Type" w:cs="Arial"/>
          <w:bCs/>
          <w:sz w:val="20"/>
          <w:szCs w:val="20"/>
          <w:lang w:val="it-IT"/>
        </w:rPr>
        <w:t>l</w:t>
      </w:r>
      <w:r w:rsidRPr="00C1700C">
        <w:rPr>
          <w:rFonts w:ascii="Bulgari Type" w:eastAsia="Times New Roman" w:hAnsi="Bulgari Type" w:cs="Arial"/>
          <w:bCs/>
          <w:sz w:val="20"/>
          <w:szCs w:val="20"/>
          <w:lang w:val="it-IT"/>
        </w:rPr>
        <w:t>’</w:t>
      </w:r>
      <w:r w:rsidRPr="00C1700C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>O</w:t>
      </w:r>
      <w:r w:rsidR="00217E4C" w:rsidRPr="00C1700C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 xml:space="preserve">cto Finissimo Ultra COSC </w:t>
      </w:r>
      <w:r w:rsidR="00217E4C" w:rsidRPr="00C1700C">
        <w:rPr>
          <w:rFonts w:ascii="Bulgari Type" w:eastAsia="Times New Roman" w:hAnsi="Bulgari Type" w:cs="Arial"/>
          <w:bCs/>
          <w:sz w:val="20"/>
          <w:szCs w:val="20"/>
          <w:lang w:val="it-IT"/>
        </w:rPr>
        <w:t>(104081)</w:t>
      </w:r>
      <w:r w:rsidR="00C1700C" w:rsidRPr="00C1700C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 </w:t>
      </w:r>
      <w:r w:rsidR="00217E4C" w:rsidRPr="00C1700C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viene presentato in </w:t>
      </w:r>
      <w:r w:rsidR="00C1700C" w:rsidRPr="00C1700C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una </w:t>
      </w:r>
      <w:r w:rsidR="00217E4C" w:rsidRPr="00C1700C">
        <w:rPr>
          <w:rFonts w:ascii="Bulgari Type" w:eastAsia="Times New Roman" w:hAnsi="Bulgari Type" w:cs="Arial"/>
          <w:bCs/>
          <w:sz w:val="20"/>
          <w:szCs w:val="20"/>
          <w:lang w:val="it-IT"/>
        </w:rPr>
        <w:t>serie limitata di 20 pezzi.</w:t>
      </w:r>
    </w:p>
    <w:p w14:paraId="1A2B906A" w14:textId="29928086" w:rsidR="0025109B" w:rsidRPr="00C1700C" w:rsidRDefault="00217E4C" w:rsidP="00217E4C">
      <w:pPr>
        <w:jc w:val="both"/>
        <w:rPr>
          <w:rFonts w:ascii="Bulgari Type" w:eastAsia="Times New Roman" w:hAnsi="Bulgari Type" w:cs="Arial"/>
          <w:bCs/>
          <w:sz w:val="20"/>
          <w:szCs w:val="20"/>
          <w:lang w:val="it-IT"/>
        </w:rPr>
      </w:pPr>
      <w:r w:rsidRPr="00C1700C">
        <w:rPr>
          <w:rFonts w:ascii="Bulgari Type" w:eastAsia="Times New Roman" w:hAnsi="Bulgari Type" w:cs="Arial"/>
          <w:bCs/>
          <w:sz w:val="20"/>
          <w:szCs w:val="20"/>
          <w:lang w:val="it-IT"/>
        </w:rPr>
        <w:t>“</w:t>
      </w:r>
      <w:r w:rsidRPr="002E013A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>Ciò che ci rende così orgogliosi dell’Octo Finissimo Ultra COSC non è solo il fatto che rappresent</w:t>
      </w:r>
      <w:r w:rsidR="00455492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>i</w:t>
      </w:r>
      <w:r w:rsidRPr="002E013A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 xml:space="preserve"> un trionfo sui vincoli della fisica, ma lo spirito e la profondità dell’ingegno meccanico </w:t>
      </w:r>
      <w:r w:rsidR="00C1700C" w:rsidRPr="002E013A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 xml:space="preserve">alla base della sua creazione, </w:t>
      </w:r>
      <w:r w:rsidRPr="002E013A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 xml:space="preserve">che </w:t>
      </w:r>
      <w:r w:rsidR="00C1700C" w:rsidRPr="002E013A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>incarnano perfettamente</w:t>
      </w:r>
      <w:r w:rsidRPr="002E013A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 xml:space="preserve"> l’etica della nostra Maison</w:t>
      </w:r>
      <w:r w:rsidRPr="00C1700C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”, conclude Jean -Christophe </w:t>
      </w:r>
      <w:proofErr w:type="spellStart"/>
      <w:r w:rsidRPr="00C1700C">
        <w:rPr>
          <w:rFonts w:ascii="Bulgari Type" w:eastAsia="Times New Roman" w:hAnsi="Bulgari Type" w:cs="Arial"/>
          <w:bCs/>
          <w:sz w:val="20"/>
          <w:szCs w:val="20"/>
          <w:lang w:val="it-IT"/>
        </w:rPr>
        <w:t>Babin</w:t>
      </w:r>
      <w:proofErr w:type="spellEnd"/>
      <w:r w:rsidRPr="00C1700C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, </w:t>
      </w:r>
      <w:r w:rsidR="002E013A">
        <w:rPr>
          <w:rFonts w:ascii="Bulgari Type" w:eastAsia="Times New Roman" w:hAnsi="Bulgari Type" w:cs="Arial"/>
          <w:bCs/>
          <w:sz w:val="20"/>
          <w:szCs w:val="20"/>
          <w:lang w:val="it-IT"/>
        </w:rPr>
        <w:t>A</w:t>
      </w:r>
      <w:r w:rsidRPr="00C1700C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mministratore </w:t>
      </w:r>
      <w:r w:rsidR="002E013A">
        <w:rPr>
          <w:rFonts w:ascii="Bulgari Type" w:eastAsia="Times New Roman" w:hAnsi="Bulgari Type" w:cs="Arial"/>
          <w:bCs/>
          <w:sz w:val="20"/>
          <w:szCs w:val="20"/>
          <w:lang w:val="it-IT"/>
        </w:rPr>
        <w:t>D</w:t>
      </w:r>
      <w:r w:rsidRPr="00C1700C">
        <w:rPr>
          <w:rFonts w:ascii="Bulgari Type" w:eastAsia="Times New Roman" w:hAnsi="Bulgari Type" w:cs="Arial"/>
          <w:bCs/>
          <w:sz w:val="20"/>
          <w:szCs w:val="20"/>
          <w:lang w:val="it-IT"/>
        </w:rPr>
        <w:t xml:space="preserve">elegato di Bulgari. </w:t>
      </w:r>
      <w:r w:rsidR="002E013A">
        <w:rPr>
          <w:rFonts w:ascii="Bulgari Type" w:eastAsia="Times New Roman" w:hAnsi="Bulgari Type" w:cs="Arial"/>
          <w:bCs/>
          <w:sz w:val="20"/>
          <w:szCs w:val="20"/>
          <w:lang w:val="it-IT"/>
        </w:rPr>
        <w:t>“</w:t>
      </w:r>
      <w:r w:rsidRPr="002E013A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>Aprire nuove strade, pensare in modo diverso cercando di ottenere maggiore affidabilità, prestazioni ed eleganza</w:t>
      </w:r>
      <w:r w:rsidR="002E013A" w:rsidRPr="002E013A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>:</w:t>
      </w:r>
      <w:r w:rsidRPr="002E013A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 xml:space="preserve"> questo è ciò che ci </w:t>
      </w:r>
      <w:r w:rsidR="00455492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>proietta costantemente in</w:t>
      </w:r>
      <w:r w:rsidR="002E013A" w:rsidRPr="002E013A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 xml:space="preserve"> </w:t>
      </w:r>
      <w:r w:rsidRPr="002E013A">
        <w:rPr>
          <w:rFonts w:ascii="Bulgari Type" w:eastAsia="Times New Roman" w:hAnsi="Bulgari Type" w:cs="Arial"/>
          <w:bCs/>
          <w:i/>
          <w:iCs/>
          <w:sz w:val="20"/>
          <w:szCs w:val="20"/>
          <w:lang w:val="it-IT"/>
        </w:rPr>
        <w:t>avanti</w:t>
      </w:r>
      <w:r w:rsidRPr="00C1700C">
        <w:rPr>
          <w:rFonts w:ascii="Bulgari Type" w:eastAsia="Times New Roman" w:hAnsi="Bulgari Type" w:cs="Arial"/>
          <w:bCs/>
          <w:sz w:val="20"/>
          <w:szCs w:val="20"/>
          <w:lang w:val="it-IT"/>
        </w:rPr>
        <w:t>."</w:t>
      </w:r>
    </w:p>
    <w:p w14:paraId="698F3251" w14:textId="77777777" w:rsidR="00956F0B" w:rsidRPr="00C84EA4" w:rsidRDefault="00956F0B" w:rsidP="005A593A">
      <w:pPr>
        <w:rPr>
          <w:rFonts w:ascii="Bulgari Type" w:hAnsi="Bulgari Type" w:cs="Arial"/>
          <w:b/>
          <w:bCs/>
          <w:color w:val="FF0000"/>
          <w:sz w:val="20"/>
          <w:szCs w:val="20"/>
          <w:lang w:val="it-IT"/>
        </w:rPr>
      </w:pPr>
    </w:p>
    <w:p w14:paraId="1B652085" w14:textId="019A916F" w:rsidR="002E013A" w:rsidRPr="00C84EA4" w:rsidRDefault="002E013A" w:rsidP="002E013A">
      <w:pPr>
        <w:jc w:val="center"/>
        <w:rPr>
          <w:rFonts w:ascii="Bulgari Type" w:hAnsi="Bulgari Type" w:cs="Arial"/>
          <w:b/>
          <w:bCs/>
          <w:sz w:val="20"/>
          <w:szCs w:val="20"/>
          <w:lang w:val="it-IT"/>
        </w:rPr>
      </w:pPr>
      <w:r w:rsidRPr="00C84EA4">
        <w:rPr>
          <w:rFonts w:ascii="Bulgari Type" w:hAnsi="Bulgari Type" w:cs="Arial"/>
          <w:b/>
          <w:bCs/>
          <w:sz w:val="20"/>
          <w:szCs w:val="20"/>
          <w:lang w:val="it-IT"/>
        </w:rPr>
        <w:t>OCTO FINISSIMO ULTRA PLATINUM</w:t>
      </w:r>
    </w:p>
    <w:p w14:paraId="119D51D4" w14:textId="3174AF36" w:rsidR="002E013A" w:rsidRPr="002E013A" w:rsidRDefault="002E013A" w:rsidP="002E013A">
      <w:pPr>
        <w:jc w:val="both"/>
        <w:rPr>
          <w:rFonts w:ascii="Bulgari Type" w:hAnsi="Bulgari Type" w:cs="Arial"/>
          <w:sz w:val="20"/>
          <w:szCs w:val="20"/>
          <w:lang w:val="it-IT"/>
        </w:rPr>
      </w:pPr>
      <w:r>
        <w:rPr>
          <w:rFonts w:ascii="Bulgari Type" w:hAnsi="Bulgari Type" w:cs="Arial"/>
          <w:sz w:val="20"/>
          <w:szCs w:val="20"/>
          <w:lang w:val="it-IT"/>
        </w:rPr>
        <w:t>La cifra estetica</w:t>
      </w:r>
      <w:r w:rsidRPr="002E013A">
        <w:rPr>
          <w:rFonts w:ascii="Bulgari Type" w:hAnsi="Bulgari Type" w:cs="Arial"/>
          <w:sz w:val="20"/>
          <w:szCs w:val="20"/>
          <w:lang w:val="it-IT"/>
        </w:rPr>
        <w:t xml:space="preserve"> della collezione </w:t>
      </w:r>
      <w:r w:rsidRPr="002E013A">
        <w:rPr>
          <w:rFonts w:ascii="Bulgari Type" w:hAnsi="Bulgari Type" w:cs="Arial"/>
          <w:i/>
          <w:iCs/>
          <w:sz w:val="20"/>
          <w:szCs w:val="20"/>
          <w:lang w:val="it-IT"/>
        </w:rPr>
        <w:t>Finissimo</w:t>
      </w:r>
      <w:r w:rsidRPr="002E013A">
        <w:rPr>
          <w:rFonts w:ascii="Bulgari Type" w:hAnsi="Bulgari Type" w:cs="Arial"/>
          <w:sz w:val="20"/>
          <w:szCs w:val="20"/>
          <w:lang w:val="it-IT"/>
        </w:rPr>
        <w:t xml:space="preserve"> risiede nell’uso del titanio ultraleggero per cassa, quadrante e bracciale, una scelta che ha contribuito alla sottigliezza da record della linea e a oltre 50 premi internazionali in dodici anni.</w:t>
      </w:r>
    </w:p>
    <w:p w14:paraId="43490C78" w14:textId="2351928C" w:rsidR="002E013A" w:rsidRPr="002E013A" w:rsidRDefault="002E013A" w:rsidP="002E013A">
      <w:pPr>
        <w:jc w:val="both"/>
        <w:rPr>
          <w:rFonts w:ascii="Bulgari Type" w:hAnsi="Bulgari Type" w:cs="Arial"/>
          <w:sz w:val="20"/>
          <w:szCs w:val="20"/>
          <w:lang w:val="it-IT"/>
        </w:rPr>
      </w:pPr>
      <w:r w:rsidRPr="002E013A">
        <w:rPr>
          <w:rFonts w:ascii="Bulgari Type" w:hAnsi="Bulgari Type" w:cs="Arial"/>
          <w:sz w:val="20"/>
          <w:szCs w:val="20"/>
          <w:lang w:val="it-IT"/>
        </w:rPr>
        <w:t xml:space="preserve">Dopo il debutto del primo modello </w:t>
      </w:r>
      <w:r w:rsidRPr="002E013A">
        <w:rPr>
          <w:rFonts w:ascii="Bulgari Type" w:hAnsi="Bulgari Type" w:cs="Arial"/>
          <w:i/>
          <w:iCs/>
          <w:sz w:val="20"/>
          <w:szCs w:val="20"/>
          <w:lang w:val="it-IT"/>
        </w:rPr>
        <w:t>Octo Finissimo Ultra</w:t>
      </w:r>
      <w:r w:rsidRPr="002E013A">
        <w:rPr>
          <w:rFonts w:ascii="Bulgari Type" w:hAnsi="Bulgari Type" w:cs="Arial"/>
          <w:sz w:val="20"/>
          <w:szCs w:val="20"/>
          <w:lang w:val="it-IT"/>
        </w:rPr>
        <w:t xml:space="preserve"> in titanio nel 2022, Bulgari ha </w:t>
      </w:r>
      <w:r>
        <w:rPr>
          <w:rFonts w:ascii="Bulgari Type" w:hAnsi="Bulgari Type" w:cs="Arial"/>
          <w:sz w:val="20"/>
          <w:szCs w:val="20"/>
          <w:lang w:val="it-IT"/>
        </w:rPr>
        <w:t>colto una nuova</w:t>
      </w:r>
      <w:r w:rsidRPr="002E013A">
        <w:rPr>
          <w:rFonts w:ascii="Bulgari Type" w:hAnsi="Bulgari Type" w:cs="Arial"/>
          <w:sz w:val="20"/>
          <w:szCs w:val="20"/>
          <w:lang w:val="it-IT"/>
        </w:rPr>
        <w:t xml:space="preserve"> sfida optando per il platino, un materiale notoriamente difficile da lavorare </w:t>
      </w:r>
      <w:r>
        <w:rPr>
          <w:rFonts w:ascii="Bulgari Type" w:hAnsi="Bulgari Type" w:cs="Arial"/>
          <w:sz w:val="20"/>
          <w:szCs w:val="20"/>
          <w:lang w:val="it-IT"/>
        </w:rPr>
        <w:t>per via</w:t>
      </w:r>
      <w:r w:rsidRPr="002E013A">
        <w:rPr>
          <w:rFonts w:ascii="Bulgari Type" w:hAnsi="Bulgari Type" w:cs="Arial"/>
          <w:sz w:val="20"/>
          <w:szCs w:val="20"/>
          <w:lang w:val="it-IT"/>
        </w:rPr>
        <w:t xml:space="preserve"> della sua densità e della precisione richiesta </w:t>
      </w:r>
      <w:r w:rsidR="005708D4">
        <w:rPr>
          <w:rFonts w:ascii="Bulgari Type" w:hAnsi="Bulgari Type" w:cs="Arial"/>
          <w:sz w:val="20"/>
          <w:szCs w:val="20"/>
          <w:lang w:val="it-IT"/>
        </w:rPr>
        <w:t>a</w:t>
      </w:r>
      <w:r w:rsidRPr="002E013A">
        <w:rPr>
          <w:rFonts w:ascii="Bulgari Type" w:hAnsi="Bulgari Type" w:cs="Arial"/>
          <w:sz w:val="20"/>
          <w:szCs w:val="20"/>
          <w:lang w:val="it-IT"/>
        </w:rPr>
        <w:t xml:space="preserve"> dimensioni così sottili.</w:t>
      </w:r>
    </w:p>
    <w:p w14:paraId="45C76E7C" w14:textId="04C008BB" w:rsidR="005708D4" w:rsidRPr="005708D4" w:rsidRDefault="005708D4" w:rsidP="005708D4">
      <w:pPr>
        <w:jc w:val="both"/>
        <w:rPr>
          <w:rFonts w:ascii="Bulgari Type" w:hAnsi="Bulgari Type"/>
          <w:sz w:val="20"/>
          <w:szCs w:val="20"/>
          <w:lang w:val="it-IT"/>
        </w:rPr>
      </w:pPr>
      <w:r w:rsidRPr="005708D4">
        <w:rPr>
          <w:rFonts w:ascii="Bulgari Type" w:hAnsi="Bulgari Type"/>
          <w:sz w:val="20"/>
          <w:szCs w:val="20"/>
          <w:lang w:val="it-IT"/>
        </w:rPr>
        <w:t xml:space="preserve">Di conseguenza, il nuovo </w:t>
      </w:r>
      <w:r w:rsidRPr="005708D4">
        <w:rPr>
          <w:rFonts w:ascii="Bulgari Type" w:hAnsi="Bulgari Type"/>
          <w:i/>
          <w:iCs/>
          <w:sz w:val="20"/>
          <w:szCs w:val="20"/>
          <w:lang w:val="it-IT"/>
        </w:rPr>
        <w:t>Octo Finissimo Ultra Platinum</w:t>
      </w:r>
      <w:r w:rsidRPr="005708D4">
        <w:rPr>
          <w:rFonts w:ascii="Bulgari Type" w:hAnsi="Bulgari Type"/>
          <w:sz w:val="20"/>
          <w:szCs w:val="20"/>
          <w:lang w:val="it-IT"/>
        </w:rPr>
        <w:t xml:space="preserve"> è realizzato in platino 950 con finiture satinate, lucide e sabbiate per la </w:t>
      </w:r>
      <w:proofErr w:type="spellStart"/>
      <w:r w:rsidRPr="005708D4">
        <w:rPr>
          <w:rFonts w:ascii="Bulgari Type" w:hAnsi="Bulgari Type"/>
          <w:sz w:val="20"/>
          <w:szCs w:val="20"/>
          <w:lang w:val="it-IT"/>
        </w:rPr>
        <w:t>carrure</w:t>
      </w:r>
      <w:proofErr w:type="spellEnd"/>
      <w:r w:rsidRPr="005708D4">
        <w:rPr>
          <w:rFonts w:ascii="Bulgari Type" w:hAnsi="Bulgari Type"/>
          <w:sz w:val="20"/>
          <w:szCs w:val="20"/>
          <w:lang w:val="it-IT"/>
        </w:rPr>
        <w:t xml:space="preserve"> e la lunetta, mentre </w:t>
      </w:r>
      <w:r>
        <w:rPr>
          <w:rFonts w:ascii="Bulgari Type" w:hAnsi="Bulgari Type"/>
          <w:sz w:val="20"/>
          <w:szCs w:val="20"/>
          <w:lang w:val="it-IT"/>
        </w:rPr>
        <w:t>il</w:t>
      </w:r>
      <w:r w:rsidRPr="005708D4">
        <w:rPr>
          <w:rFonts w:ascii="Bulgari Type" w:hAnsi="Bulgari Type"/>
          <w:sz w:val="20"/>
          <w:szCs w:val="20"/>
          <w:lang w:val="it-IT"/>
        </w:rPr>
        <w:t xml:space="preserve"> fondello</w:t>
      </w:r>
      <w:r w:rsidR="005A593A">
        <w:rPr>
          <w:rFonts w:ascii="Bulgari Type" w:hAnsi="Bulgari Type"/>
          <w:sz w:val="20"/>
          <w:szCs w:val="20"/>
          <w:lang w:val="it-IT"/>
        </w:rPr>
        <w:t>-</w:t>
      </w:r>
      <w:r>
        <w:rPr>
          <w:rFonts w:ascii="Bulgari Type" w:hAnsi="Bulgari Type"/>
          <w:sz w:val="20"/>
          <w:szCs w:val="20"/>
          <w:lang w:val="it-IT"/>
        </w:rPr>
        <w:t>platina</w:t>
      </w:r>
      <w:r w:rsidRPr="005708D4">
        <w:rPr>
          <w:rFonts w:ascii="Bulgari Type" w:hAnsi="Bulgari Type"/>
          <w:sz w:val="20"/>
          <w:szCs w:val="20"/>
          <w:lang w:val="it-IT"/>
        </w:rPr>
        <w:t xml:space="preserve"> è in carburo di tungsteno. Anche il bracciale è </w:t>
      </w:r>
      <w:r>
        <w:rPr>
          <w:rFonts w:ascii="Bulgari Type" w:hAnsi="Bulgari Type"/>
          <w:sz w:val="20"/>
          <w:szCs w:val="20"/>
          <w:lang w:val="it-IT"/>
        </w:rPr>
        <w:t xml:space="preserve">realizzato </w:t>
      </w:r>
      <w:r w:rsidRPr="005708D4">
        <w:rPr>
          <w:rFonts w:ascii="Bulgari Type" w:hAnsi="Bulgari Type"/>
          <w:sz w:val="20"/>
          <w:szCs w:val="20"/>
          <w:lang w:val="it-IT"/>
        </w:rPr>
        <w:t>in platino con finitura satinata</w:t>
      </w:r>
      <w:r>
        <w:rPr>
          <w:rFonts w:ascii="Bulgari Type" w:hAnsi="Bulgari Type"/>
          <w:sz w:val="20"/>
          <w:szCs w:val="20"/>
          <w:lang w:val="it-IT"/>
        </w:rPr>
        <w:t>, mentre la</w:t>
      </w:r>
      <w:r w:rsidRPr="005708D4">
        <w:rPr>
          <w:rFonts w:ascii="Bulgari Type" w:hAnsi="Bulgari Type"/>
          <w:sz w:val="20"/>
          <w:szCs w:val="20"/>
          <w:lang w:val="it-IT"/>
        </w:rPr>
        <w:t xml:space="preserve"> chiusura integrata è in titanio</w:t>
      </w:r>
      <w:r>
        <w:rPr>
          <w:rFonts w:ascii="Bulgari Type" w:hAnsi="Bulgari Type"/>
          <w:sz w:val="20"/>
          <w:szCs w:val="20"/>
          <w:lang w:val="it-IT"/>
        </w:rPr>
        <w:t>,</w:t>
      </w:r>
      <w:r w:rsidRPr="005708D4">
        <w:rPr>
          <w:rFonts w:ascii="Bulgari Type" w:hAnsi="Bulgari Type"/>
          <w:sz w:val="20"/>
          <w:szCs w:val="20"/>
          <w:lang w:val="it-IT"/>
        </w:rPr>
        <w:t xml:space="preserve"> per garantire maggiore affidabilità (testata a 5</w:t>
      </w:r>
      <w:r>
        <w:rPr>
          <w:rFonts w:ascii="Bulgari Type" w:hAnsi="Bulgari Type"/>
          <w:sz w:val="20"/>
          <w:szCs w:val="20"/>
          <w:lang w:val="it-IT"/>
        </w:rPr>
        <w:t>.</w:t>
      </w:r>
      <w:r w:rsidRPr="005708D4">
        <w:rPr>
          <w:rFonts w:ascii="Bulgari Type" w:hAnsi="Bulgari Type"/>
          <w:sz w:val="20"/>
          <w:szCs w:val="20"/>
          <w:lang w:val="it-IT"/>
        </w:rPr>
        <w:t xml:space="preserve">000 cicli). Ultimo ma non meno importante, questo nuovo modello, dotato del calibro di manifattura BVL 180, </w:t>
      </w:r>
      <w:r>
        <w:rPr>
          <w:rFonts w:ascii="Bulgari Type" w:hAnsi="Bulgari Type"/>
          <w:sz w:val="20"/>
          <w:szCs w:val="20"/>
          <w:lang w:val="it-IT"/>
        </w:rPr>
        <w:t>presenta</w:t>
      </w:r>
      <w:r w:rsidRPr="005708D4">
        <w:rPr>
          <w:rFonts w:ascii="Bulgari Type" w:hAnsi="Bulgari Type"/>
          <w:sz w:val="20"/>
          <w:szCs w:val="20"/>
          <w:lang w:val="it-IT"/>
        </w:rPr>
        <w:t xml:space="preserve"> uno spessore di 1</w:t>
      </w:r>
      <w:r>
        <w:rPr>
          <w:rFonts w:ascii="Bulgari Type" w:hAnsi="Bulgari Type"/>
          <w:sz w:val="20"/>
          <w:szCs w:val="20"/>
          <w:lang w:val="it-IT"/>
        </w:rPr>
        <w:t>.</w:t>
      </w:r>
      <w:r w:rsidRPr="005708D4">
        <w:rPr>
          <w:rFonts w:ascii="Bulgari Type" w:hAnsi="Bulgari Type"/>
          <w:sz w:val="20"/>
          <w:szCs w:val="20"/>
          <w:lang w:val="it-IT"/>
        </w:rPr>
        <w:t xml:space="preserve">80 mm, </w:t>
      </w:r>
      <w:r>
        <w:rPr>
          <w:rFonts w:ascii="Bulgari Type" w:hAnsi="Bulgari Type"/>
          <w:sz w:val="20"/>
          <w:szCs w:val="20"/>
          <w:lang w:val="it-IT"/>
        </w:rPr>
        <w:t>un traguardo inedito</w:t>
      </w:r>
      <w:r w:rsidRPr="005708D4">
        <w:rPr>
          <w:rFonts w:ascii="Bulgari Type" w:hAnsi="Bulgari Type"/>
          <w:sz w:val="20"/>
          <w:szCs w:val="20"/>
          <w:lang w:val="it-IT"/>
        </w:rPr>
        <w:t xml:space="preserve"> per un orologio in platino.</w:t>
      </w:r>
    </w:p>
    <w:p w14:paraId="2A3CEF53" w14:textId="78A42FAA" w:rsidR="00A070DE" w:rsidRPr="005708D4" w:rsidRDefault="005708D4" w:rsidP="005708D4">
      <w:pPr>
        <w:jc w:val="both"/>
        <w:rPr>
          <w:rFonts w:ascii="Bulgari Type" w:hAnsi="Bulgari Type"/>
          <w:sz w:val="20"/>
          <w:szCs w:val="20"/>
          <w:lang w:val="it-IT"/>
        </w:rPr>
      </w:pPr>
      <w:r w:rsidRPr="005708D4">
        <w:rPr>
          <w:rFonts w:ascii="Bulgari Type" w:hAnsi="Bulgari Type"/>
          <w:sz w:val="20"/>
          <w:szCs w:val="20"/>
          <w:lang w:val="it-IT"/>
        </w:rPr>
        <w:t>L</w:t>
      </w:r>
      <w:r>
        <w:rPr>
          <w:rFonts w:ascii="Bulgari Type" w:hAnsi="Bulgari Type"/>
          <w:sz w:val="20"/>
          <w:szCs w:val="20"/>
          <w:lang w:val="it-IT"/>
        </w:rPr>
        <w:t>’</w:t>
      </w:r>
      <w:r w:rsidRPr="005708D4">
        <w:rPr>
          <w:rFonts w:ascii="Bulgari Type" w:hAnsi="Bulgari Type"/>
          <w:i/>
          <w:iCs/>
          <w:sz w:val="20"/>
          <w:szCs w:val="20"/>
          <w:lang w:val="it-IT"/>
        </w:rPr>
        <w:t xml:space="preserve">Octo Finissimo Ultra Platinum </w:t>
      </w:r>
      <w:r w:rsidRPr="005708D4">
        <w:rPr>
          <w:rFonts w:ascii="Bulgari Type" w:hAnsi="Bulgari Type"/>
          <w:sz w:val="20"/>
          <w:szCs w:val="20"/>
          <w:lang w:val="it-IT"/>
        </w:rPr>
        <w:t xml:space="preserve">(103832) </w:t>
      </w:r>
      <w:r w:rsidR="00033862">
        <w:rPr>
          <w:rFonts w:ascii="Bulgari Type" w:hAnsi="Bulgari Type"/>
          <w:sz w:val="20"/>
          <w:szCs w:val="20"/>
          <w:lang w:val="it-IT"/>
        </w:rPr>
        <w:t xml:space="preserve">viene </w:t>
      </w:r>
      <w:r>
        <w:rPr>
          <w:rFonts w:ascii="Bulgari Type" w:hAnsi="Bulgari Type"/>
          <w:sz w:val="20"/>
          <w:szCs w:val="20"/>
          <w:lang w:val="it-IT"/>
        </w:rPr>
        <w:t>presentato</w:t>
      </w:r>
      <w:r w:rsidRPr="005708D4">
        <w:rPr>
          <w:rFonts w:ascii="Bulgari Type" w:hAnsi="Bulgari Type"/>
          <w:sz w:val="20"/>
          <w:szCs w:val="20"/>
          <w:lang w:val="it-IT"/>
        </w:rPr>
        <w:t xml:space="preserve"> in un</w:t>
      </w:r>
      <w:r>
        <w:rPr>
          <w:rFonts w:ascii="Bulgari Type" w:hAnsi="Bulgari Type"/>
          <w:sz w:val="20"/>
          <w:szCs w:val="20"/>
          <w:lang w:val="it-IT"/>
        </w:rPr>
        <w:t>’</w:t>
      </w:r>
      <w:r w:rsidRPr="005708D4">
        <w:rPr>
          <w:rFonts w:ascii="Bulgari Type" w:hAnsi="Bulgari Type"/>
          <w:sz w:val="20"/>
          <w:szCs w:val="20"/>
          <w:lang w:val="it-IT"/>
        </w:rPr>
        <w:t>edizione limitata di 20 pezzi.</w:t>
      </w:r>
    </w:p>
    <w:p w14:paraId="70F9A7B5" w14:textId="77777777" w:rsidR="000A34CA" w:rsidRPr="00C84EA4" w:rsidRDefault="000A34CA" w:rsidP="00C11D79">
      <w:pPr>
        <w:jc w:val="both"/>
        <w:rPr>
          <w:rFonts w:ascii="Bulgari Type" w:hAnsi="Bulgari Type"/>
          <w:color w:val="FF0000"/>
          <w:sz w:val="20"/>
          <w:szCs w:val="20"/>
          <w:lang w:val="it-IT"/>
        </w:rPr>
      </w:pPr>
    </w:p>
    <w:p w14:paraId="2A31E250" w14:textId="77777777" w:rsidR="008F7B6A" w:rsidRPr="00C84EA4" w:rsidRDefault="008F7B6A" w:rsidP="00C11D79">
      <w:pPr>
        <w:jc w:val="both"/>
        <w:rPr>
          <w:rFonts w:ascii="Bulgari Type" w:hAnsi="Bulgari Type"/>
          <w:color w:val="FF0000"/>
          <w:sz w:val="20"/>
          <w:szCs w:val="20"/>
          <w:lang w:val="it-IT"/>
        </w:rPr>
      </w:pPr>
    </w:p>
    <w:p w14:paraId="5167BE3F" w14:textId="77777777" w:rsidR="00956F0B" w:rsidRPr="00C84EA4" w:rsidRDefault="00956F0B" w:rsidP="00C11D79">
      <w:pPr>
        <w:jc w:val="both"/>
        <w:rPr>
          <w:rFonts w:ascii="Bulgari Type" w:hAnsi="Bulgari Type"/>
          <w:color w:val="FF0000"/>
          <w:sz w:val="20"/>
          <w:szCs w:val="20"/>
          <w:lang w:val="it-IT"/>
        </w:rPr>
      </w:pPr>
    </w:p>
    <w:p w14:paraId="04CF9171" w14:textId="77777777" w:rsidR="00956F0B" w:rsidRPr="00C84EA4" w:rsidRDefault="00956F0B" w:rsidP="00C11D79">
      <w:pPr>
        <w:jc w:val="both"/>
        <w:rPr>
          <w:rFonts w:ascii="Bulgari Type" w:hAnsi="Bulgari Type"/>
          <w:color w:val="FF0000"/>
          <w:sz w:val="20"/>
          <w:szCs w:val="20"/>
          <w:lang w:val="it-IT"/>
        </w:rPr>
      </w:pPr>
    </w:p>
    <w:p w14:paraId="19D48932" w14:textId="1E33F3C1" w:rsidR="008F7B6A" w:rsidRPr="00C84EA4" w:rsidRDefault="00033862" w:rsidP="00033862">
      <w:pPr>
        <w:pStyle w:val="paragraph"/>
        <w:spacing w:before="0" w:beforeAutospacing="0" w:after="0" w:afterAutospacing="0"/>
        <w:ind w:right="675"/>
        <w:jc w:val="center"/>
        <w:textAlignment w:val="baseline"/>
        <w:rPr>
          <w:rStyle w:val="normaltextrun"/>
          <w:rFonts w:ascii="Bulgari Type" w:eastAsiaTheme="majorEastAsia" w:hAnsi="Bulgari Type" w:cs="Calibri"/>
          <w:b/>
          <w:bCs/>
          <w:caps/>
          <w:lang w:val="it-IT"/>
        </w:rPr>
      </w:pPr>
      <w:r w:rsidRPr="00C84EA4">
        <w:rPr>
          <w:rStyle w:val="normaltextrun"/>
          <w:rFonts w:ascii="Bulgari Type" w:eastAsiaTheme="majorEastAsia" w:hAnsi="Bulgari Type" w:cs="Calibri"/>
          <w:b/>
          <w:bCs/>
          <w:caps/>
          <w:lang w:val="it-IT"/>
        </w:rPr>
        <w:t>CARATTERISTICHE TECNICHE</w:t>
      </w:r>
    </w:p>
    <w:p w14:paraId="4A316E1F" w14:textId="77777777" w:rsidR="005A593A" w:rsidRPr="00C84EA4" w:rsidRDefault="005A593A" w:rsidP="00033862">
      <w:pPr>
        <w:pStyle w:val="paragraph"/>
        <w:spacing w:before="0" w:beforeAutospacing="0" w:after="0" w:afterAutospacing="0"/>
        <w:ind w:right="675"/>
        <w:jc w:val="center"/>
        <w:textAlignment w:val="baseline"/>
        <w:rPr>
          <w:rStyle w:val="normaltextrun"/>
          <w:rFonts w:ascii="Bulgari Type" w:eastAsiaTheme="majorEastAsia" w:hAnsi="Bulgari Type" w:cs="Calibri"/>
          <w:b/>
          <w:bCs/>
          <w:caps/>
          <w:sz w:val="20"/>
          <w:szCs w:val="20"/>
          <w:lang w:val="it-IT"/>
        </w:rPr>
      </w:pPr>
    </w:p>
    <w:p w14:paraId="2CD20128" w14:textId="77777777" w:rsidR="00033862" w:rsidRPr="00C84EA4" w:rsidRDefault="00033862" w:rsidP="008F7B6A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Bulgari Type" w:eastAsiaTheme="majorEastAsia" w:hAnsi="Bulgari Type" w:cs="Calibri"/>
          <w:b/>
          <w:bCs/>
          <w:caps/>
          <w:sz w:val="20"/>
          <w:szCs w:val="20"/>
          <w:lang w:val="it-IT"/>
        </w:rPr>
      </w:pPr>
    </w:p>
    <w:p w14:paraId="099FF512" w14:textId="77777777" w:rsidR="008F7B6A" w:rsidRPr="00C84EA4" w:rsidRDefault="008F7B6A" w:rsidP="008F7B6A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Bulgari Type" w:eastAsiaTheme="majorEastAsia" w:hAnsi="Bulgari Type" w:cs="Calibri"/>
          <w:b/>
          <w:bCs/>
          <w:caps/>
          <w:sz w:val="20"/>
          <w:szCs w:val="20"/>
          <w:lang w:val="it-IT"/>
        </w:rPr>
      </w:pPr>
      <w:r w:rsidRPr="00C84EA4">
        <w:rPr>
          <w:rStyle w:val="normaltextrun"/>
          <w:rFonts w:ascii="Bulgari Type" w:eastAsiaTheme="majorEastAsia" w:hAnsi="Bulgari Type" w:cs="Calibri"/>
          <w:b/>
          <w:bCs/>
          <w:caps/>
          <w:sz w:val="20"/>
          <w:szCs w:val="20"/>
          <w:lang w:val="it-IT"/>
        </w:rPr>
        <w:t>OCTO FINISSIMO ULTRA COSC</w:t>
      </w:r>
    </w:p>
    <w:p w14:paraId="588965F7" w14:textId="77777777" w:rsidR="008F7B6A" w:rsidRPr="005A593A" w:rsidRDefault="008F7B6A" w:rsidP="008F7B6A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Bulgari Type" w:eastAsiaTheme="majorEastAsia" w:hAnsi="Bulgari Type" w:cs="Calibri"/>
          <w:b/>
          <w:bCs/>
          <w:caps/>
          <w:sz w:val="20"/>
          <w:szCs w:val="20"/>
          <w:lang w:val="en-US"/>
        </w:rPr>
      </w:pPr>
      <w:r w:rsidRPr="005A593A">
        <w:rPr>
          <w:rStyle w:val="normaltextrun"/>
          <w:rFonts w:ascii="Bulgari Type" w:eastAsiaTheme="majorEastAsia" w:hAnsi="Bulgari Type" w:cs="Calibri"/>
          <w:b/>
          <w:bCs/>
          <w:caps/>
          <w:sz w:val="20"/>
          <w:szCs w:val="20"/>
          <w:lang w:val="en-US"/>
        </w:rPr>
        <w:t>104081</w:t>
      </w:r>
    </w:p>
    <w:p w14:paraId="2A1997F0" w14:textId="6CDAB6AB" w:rsidR="008F7B6A" w:rsidRPr="005A593A" w:rsidRDefault="005A593A" w:rsidP="008F7B6A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Bulgari Type" w:eastAsiaTheme="majorEastAsia" w:hAnsi="Bulgari Type" w:cs="Segoe UI"/>
          <w:sz w:val="20"/>
          <w:szCs w:val="20"/>
          <w:lang w:val="en-US"/>
        </w:rPr>
      </w:pPr>
      <w:r w:rsidRPr="005A593A">
        <w:rPr>
          <w:rStyle w:val="normaltextrun"/>
          <w:rFonts w:ascii="Bulgari Type" w:eastAsiaTheme="majorEastAsia" w:hAnsi="Bulgari Type" w:cs="Calibri"/>
          <w:b/>
          <w:bCs/>
          <w:caps/>
          <w:sz w:val="20"/>
          <w:szCs w:val="20"/>
          <w:lang w:val="en-US"/>
        </w:rPr>
        <w:t>EDIZIONE LIMITATA</w:t>
      </w:r>
      <w:r w:rsidR="00C27326">
        <w:rPr>
          <w:rStyle w:val="normaltextrun"/>
          <w:rFonts w:ascii="Bulgari Type" w:eastAsiaTheme="majorEastAsia" w:hAnsi="Bulgari Type" w:cs="Calibri"/>
          <w:b/>
          <w:bCs/>
          <w:caps/>
          <w:sz w:val="20"/>
          <w:szCs w:val="20"/>
          <w:lang w:val="en-US"/>
        </w:rPr>
        <w:t xml:space="preserve"> 20 PEZZI</w:t>
      </w:r>
      <w:bookmarkStart w:id="0" w:name="_GoBack"/>
      <w:bookmarkEnd w:id="0"/>
    </w:p>
    <w:p w14:paraId="32E6988C" w14:textId="77777777" w:rsidR="008F7B6A" w:rsidRPr="009F5513" w:rsidRDefault="008F7B6A" w:rsidP="008F7B6A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Bulgari Type" w:eastAsiaTheme="majorEastAsia" w:hAnsi="Bulgari Type" w:cs="Calibri"/>
          <w:caps/>
          <w:color w:val="FF0000"/>
          <w:sz w:val="20"/>
          <w:szCs w:val="20"/>
          <w:lang w:val="en-US"/>
        </w:rPr>
      </w:pPr>
    </w:p>
    <w:p w14:paraId="5376FBD7" w14:textId="77777777" w:rsidR="008F7B6A" w:rsidRPr="009F5513" w:rsidRDefault="008F7B6A" w:rsidP="008F7B6A">
      <w:pPr>
        <w:pStyle w:val="paragraph"/>
        <w:spacing w:before="0" w:beforeAutospacing="0" w:after="0" w:afterAutospacing="0"/>
        <w:ind w:right="675"/>
        <w:textAlignment w:val="baseline"/>
        <w:rPr>
          <w:rFonts w:ascii="Bulgari Type" w:hAnsi="Bulgari Type" w:cs="Segoe UI"/>
          <w:color w:val="FF0000"/>
          <w:sz w:val="22"/>
          <w:szCs w:val="22"/>
        </w:rPr>
      </w:pPr>
      <w:r w:rsidRPr="009F5513">
        <w:rPr>
          <w:rFonts w:ascii="Bulgari Type" w:hAnsi="Bulgari Type" w:cs="Segoe UI"/>
          <w:noProof/>
          <w:color w:val="FF0000"/>
          <w:sz w:val="22"/>
          <w:szCs w:val="22"/>
          <w:lang w:val="it-IT" w:eastAsia="ja-JP"/>
        </w:rPr>
        <w:drawing>
          <wp:inline distT="0" distB="0" distL="0" distR="0" wp14:anchorId="3FF4FB83" wp14:editId="3461B106">
            <wp:extent cx="400050" cy="674981"/>
            <wp:effectExtent l="0" t="0" r="0" b="0"/>
            <wp:docPr id="1026" name="Picture 2" descr="A close up of a watch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8ED1AB2A-ED0C-4165-7D86-B31DC45510D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A close up of a watch&#10;&#10;Description automatically generated">
                      <a:extLst>
                        <a:ext uri="{FF2B5EF4-FFF2-40B4-BE49-F238E27FC236}">
                          <a16:creationId xmlns:a16="http://schemas.microsoft.com/office/drawing/2014/main" id="{8ED1AB2A-ED0C-4165-7D86-B31DC45510DE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80" t="19245" r="51119" b="15231"/>
                    <a:stretch/>
                  </pic:blipFill>
                  <pic:spPr bwMode="auto">
                    <a:xfrm>
                      <a:off x="0" y="0"/>
                      <a:ext cx="404313" cy="68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A83DCD" w14:textId="77777777" w:rsidR="008F7B6A" w:rsidRPr="009F5513" w:rsidRDefault="008F7B6A" w:rsidP="008F7B6A">
      <w:pPr>
        <w:pStyle w:val="paragraph"/>
        <w:spacing w:before="0" w:beforeAutospacing="0" w:after="0" w:afterAutospacing="0"/>
        <w:ind w:right="675"/>
        <w:textAlignment w:val="baseline"/>
        <w:rPr>
          <w:rFonts w:ascii="Bulgari Type" w:hAnsi="Bulgari Type" w:cs="Segoe UI"/>
          <w:color w:val="FF0000"/>
          <w:sz w:val="20"/>
          <w:szCs w:val="20"/>
          <w:lang w:val="en-US"/>
        </w:rPr>
      </w:pPr>
      <w:r w:rsidRPr="009F5513">
        <w:rPr>
          <w:rStyle w:val="eop"/>
          <w:rFonts w:ascii="Bulgari Type" w:eastAsia="Arial Unicode MS" w:hAnsi="Bulgari Type" w:cs="Calibri"/>
          <w:color w:val="FF0000"/>
          <w:sz w:val="20"/>
          <w:szCs w:val="20"/>
          <w:lang w:val="en-US"/>
        </w:rPr>
        <w:t> </w:t>
      </w:r>
    </w:p>
    <w:p w14:paraId="067A1B9C" w14:textId="77777777" w:rsidR="00033862" w:rsidRDefault="00033862" w:rsidP="008F7B6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Bulgari Type" w:hAnsi="Bulgari Type" w:cstheme="minorHAnsi"/>
          <w:color w:val="FF0000"/>
          <w:sz w:val="20"/>
          <w:szCs w:val="20"/>
          <w:lang w:val="en-US"/>
        </w:rPr>
      </w:pPr>
    </w:p>
    <w:p w14:paraId="0F060545" w14:textId="77777777" w:rsidR="005A593A" w:rsidRDefault="00033862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Bulgari Type" w:hAnsi="Bulgari Type" w:cstheme="minorHAnsi"/>
          <w:b/>
          <w:bCs/>
          <w:sz w:val="20"/>
          <w:szCs w:val="20"/>
          <w:lang w:val="it-IT"/>
        </w:rPr>
      </w:pPr>
      <w:r w:rsidRPr="00033862">
        <w:rPr>
          <w:rFonts w:ascii="Bulgari Type" w:hAnsi="Bulgari Type" w:cstheme="minorHAnsi"/>
          <w:b/>
          <w:bCs/>
          <w:sz w:val="20"/>
          <w:szCs w:val="20"/>
          <w:lang w:val="it-IT"/>
        </w:rPr>
        <w:t>Movimento</w:t>
      </w:r>
    </w:p>
    <w:p w14:paraId="18404026" w14:textId="7CA817DA" w:rsidR="008F7B6A" w:rsidRPr="005A593A" w:rsidRDefault="00033862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Bulgari Type" w:hAnsi="Bulgari Type" w:cstheme="minorHAnsi"/>
          <w:b/>
          <w:bCs/>
          <w:sz w:val="20"/>
          <w:szCs w:val="20"/>
          <w:lang w:val="it-IT"/>
        </w:rPr>
      </w:pPr>
      <w:r w:rsidRPr="00033862">
        <w:rPr>
          <w:rFonts w:ascii="Bulgari Type" w:hAnsi="Bulgari Type" w:cstheme="minorHAnsi"/>
          <w:sz w:val="20"/>
          <w:szCs w:val="20"/>
          <w:lang w:val="it-IT"/>
        </w:rPr>
        <w:t xml:space="preserve">BVL 180 movimento meccanico ultrasottile a carica manuale con display del regolatore. Movimento certificato COSC; spessore di 1.50 mm; riserva di carica di 50 ore; frequenza 28'800 </w:t>
      </w:r>
      <w:proofErr w:type="spellStart"/>
      <w:r w:rsidRPr="00033862">
        <w:rPr>
          <w:rFonts w:ascii="Bulgari Type" w:hAnsi="Bulgari Type" w:cstheme="minorHAnsi"/>
          <w:sz w:val="20"/>
          <w:szCs w:val="20"/>
          <w:lang w:val="it-IT"/>
        </w:rPr>
        <w:t>VpH</w:t>
      </w:r>
      <w:proofErr w:type="spellEnd"/>
      <w:r w:rsidRPr="00033862">
        <w:rPr>
          <w:rFonts w:ascii="Bulgari Type" w:hAnsi="Bulgari Type" w:cstheme="minorHAnsi"/>
          <w:sz w:val="20"/>
          <w:szCs w:val="20"/>
          <w:lang w:val="it-IT"/>
        </w:rPr>
        <w:t xml:space="preserve"> (4Hz).</w:t>
      </w:r>
      <w:r w:rsidR="008F7B6A" w:rsidRPr="00C84EA4">
        <w:rPr>
          <w:rFonts w:ascii="Bulgari Type" w:eastAsiaTheme="majorEastAsia" w:hAnsi="Bulgari Type" w:cs="Calibri"/>
          <w:color w:val="FF0000"/>
          <w:sz w:val="20"/>
          <w:szCs w:val="20"/>
          <w:lang w:val="it-IT"/>
        </w:rPr>
        <w:t xml:space="preserve"> </w:t>
      </w:r>
    </w:p>
    <w:p w14:paraId="7966FBC2" w14:textId="77777777" w:rsidR="00033862" w:rsidRPr="00C84EA4" w:rsidRDefault="00033862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Bulgari Type" w:eastAsiaTheme="majorEastAsia" w:hAnsi="Bulgari Type" w:cs="Calibri"/>
          <w:color w:val="FF0000"/>
          <w:sz w:val="20"/>
          <w:szCs w:val="20"/>
          <w:lang w:val="it-IT"/>
        </w:rPr>
      </w:pPr>
    </w:p>
    <w:p w14:paraId="27CD57CF" w14:textId="77777777" w:rsidR="00033862" w:rsidRPr="005278E2" w:rsidRDefault="00033862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Bulgari Type" w:eastAsiaTheme="majorEastAsia" w:hAnsi="Bulgari Type" w:cs="Calibri"/>
          <w:b/>
          <w:bCs/>
          <w:sz w:val="20"/>
          <w:szCs w:val="20"/>
          <w:lang w:val="it-IT"/>
        </w:rPr>
      </w:pPr>
      <w:r w:rsidRPr="005278E2">
        <w:rPr>
          <w:rFonts w:ascii="Bulgari Type" w:eastAsiaTheme="majorEastAsia" w:hAnsi="Bulgari Type" w:cs="Calibri"/>
          <w:b/>
          <w:bCs/>
          <w:sz w:val="20"/>
          <w:szCs w:val="20"/>
          <w:lang w:val="it-IT"/>
        </w:rPr>
        <w:t>Cassa, quadrante e bracciale</w:t>
      </w:r>
    </w:p>
    <w:p w14:paraId="552716BE" w14:textId="58781D5F" w:rsidR="00033862" w:rsidRPr="005278E2" w:rsidRDefault="00033862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Bulgari Type" w:eastAsiaTheme="majorEastAsia" w:hAnsi="Bulgari Type" w:cs="Calibri"/>
          <w:b/>
          <w:bCs/>
          <w:sz w:val="20"/>
          <w:szCs w:val="20"/>
          <w:lang w:val="it-IT"/>
        </w:rPr>
      </w:pPr>
      <w:r w:rsidRPr="005278E2">
        <w:rPr>
          <w:rFonts w:ascii="Bulgari Type" w:eastAsiaTheme="majorEastAsia" w:hAnsi="Bulgari Type" w:cs="Calibri"/>
          <w:sz w:val="20"/>
          <w:szCs w:val="20"/>
          <w:lang w:val="it-IT"/>
        </w:rPr>
        <w:t>Cassa d</w:t>
      </w:r>
      <w:r w:rsidR="005A593A">
        <w:rPr>
          <w:rFonts w:ascii="Bulgari Type" w:eastAsiaTheme="majorEastAsia" w:hAnsi="Bulgari Type" w:cs="Calibri"/>
          <w:sz w:val="20"/>
          <w:szCs w:val="20"/>
          <w:lang w:val="it-IT"/>
        </w:rPr>
        <w:t>i</w:t>
      </w:r>
      <w:r w:rsidRPr="005278E2">
        <w:rPr>
          <w:rFonts w:ascii="Bulgari Type" w:eastAsiaTheme="majorEastAsia" w:hAnsi="Bulgari Type" w:cs="Calibri"/>
          <w:sz w:val="20"/>
          <w:szCs w:val="20"/>
          <w:lang w:val="it-IT"/>
        </w:rPr>
        <w:t xml:space="preserve"> 40 mm (spessore </w:t>
      </w:r>
      <w:r w:rsidR="005278E2">
        <w:rPr>
          <w:rFonts w:ascii="Bulgari Type" w:eastAsiaTheme="majorEastAsia" w:hAnsi="Bulgari Type" w:cs="Calibri"/>
          <w:sz w:val="20"/>
          <w:szCs w:val="20"/>
          <w:lang w:val="it-IT"/>
        </w:rPr>
        <w:t xml:space="preserve">di </w:t>
      </w:r>
      <w:r w:rsidRPr="005278E2">
        <w:rPr>
          <w:rFonts w:ascii="Bulgari Type" w:eastAsiaTheme="majorEastAsia" w:hAnsi="Bulgari Type" w:cs="Calibri"/>
          <w:sz w:val="20"/>
          <w:szCs w:val="20"/>
          <w:lang w:val="it-IT"/>
        </w:rPr>
        <w:t>1</w:t>
      </w:r>
      <w:r w:rsidR="005278E2">
        <w:rPr>
          <w:rFonts w:ascii="Bulgari Type" w:eastAsiaTheme="majorEastAsia" w:hAnsi="Bulgari Type" w:cs="Calibri"/>
          <w:sz w:val="20"/>
          <w:szCs w:val="20"/>
          <w:lang w:val="it-IT"/>
        </w:rPr>
        <w:t>.</w:t>
      </w:r>
      <w:r w:rsidRPr="005278E2">
        <w:rPr>
          <w:rFonts w:ascii="Bulgari Type" w:eastAsiaTheme="majorEastAsia" w:hAnsi="Bulgari Type" w:cs="Calibri"/>
          <w:sz w:val="20"/>
          <w:szCs w:val="20"/>
          <w:lang w:val="it-IT"/>
        </w:rPr>
        <w:t xml:space="preserve">70 mm) con anse, lunetta e </w:t>
      </w:r>
      <w:proofErr w:type="spellStart"/>
      <w:r w:rsidRPr="005278E2">
        <w:rPr>
          <w:rFonts w:ascii="Bulgari Type" w:eastAsiaTheme="majorEastAsia" w:hAnsi="Bulgari Type" w:cs="Calibri"/>
          <w:sz w:val="20"/>
          <w:szCs w:val="20"/>
          <w:lang w:val="it-IT"/>
        </w:rPr>
        <w:t>carrure</w:t>
      </w:r>
      <w:proofErr w:type="spellEnd"/>
      <w:r w:rsidRPr="005278E2">
        <w:rPr>
          <w:rFonts w:ascii="Bulgari Type" w:eastAsiaTheme="majorEastAsia" w:hAnsi="Bulgari Type" w:cs="Calibri"/>
          <w:sz w:val="20"/>
          <w:szCs w:val="20"/>
          <w:lang w:val="it-IT"/>
        </w:rPr>
        <w:t xml:space="preserve"> in titanio sabbiato; </w:t>
      </w:r>
      <w:r w:rsidR="005278E2">
        <w:rPr>
          <w:rFonts w:ascii="Bulgari Type" w:eastAsiaTheme="majorEastAsia" w:hAnsi="Bulgari Type" w:cs="Calibri"/>
          <w:sz w:val="20"/>
          <w:szCs w:val="20"/>
          <w:lang w:val="it-IT"/>
        </w:rPr>
        <w:t>platina</w:t>
      </w:r>
      <w:r w:rsidRPr="005278E2">
        <w:rPr>
          <w:rFonts w:ascii="Bulgari Type" w:eastAsiaTheme="majorEastAsia" w:hAnsi="Bulgari Type" w:cs="Calibri"/>
          <w:sz w:val="20"/>
          <w:szCs w:val="20"/>
          <w:lang w:val="it-IT"/>
        </w:rPr>
        <w:t xml:space="preserve"> in carburo di tungsteno; ruote di carica e </w:t>
      </w:r>
      <w:r w:rsidR="005278E2">
        <w:rPr>
          <w:rFonts w:ascii="Bulgari Type" w:eastAsiaTheme="majorEastAsia" w:hAnsi="Bulgari Type" w:cs="Calibri"/>
          <w:sz w:val="20"/>
          <w:szCs w:val="20"/>
          <w:lang w:val="it-IT"/>
        </w:rPr>
        <w:t>di impostazione dell’ora</w:t>
      </w:r>
      <w:r w:rsidRPr="005278E2">
        <w:rPr>
          <w:rFonts w:ascii="Bulgari Type" w:eastAsiaTheme="majorEastAsia" w:hAnsi="Bulgari Type" w:cs="Calibri"/>
          <w:sz w:val="20"/>
          <w:szCs w:val="20"/>
          <w:lang w:val="it-IT"/>
        </w:rPr>
        <w:t xml:space="preserve"> in acciaio satinato; cricchetto in acciaio sabbiato con incisa una scritta e un decoro geometrico.</w:t>
      </w:r>
    </w:p>
    <w:p w14:paraId="5A220623" w14:textId="573537B8" w:rsidR="00033862" w:rsidRPr="005278E2" w:rsidRDefault="00033862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Bulgari Type" w:eastAsiaTheme="majorEastAsia" w:hAnsi="Bulgari Type" w:cs="Calibri"/>
          <w:b/>
          <w:bCs/>
          <w:sz w:val="20"/>
          <w:szCs w:val="20"/>
          <w:lang w:val="it-IT"/>
        </w:rPr>
      </w:pPr>
      <w:r w:rsidRPr="005278E2">
        <w:rPr>
          <w:rFonts w:ascii="Bulgari Type" w:eastAsiaTheme="majorEastAsia" w:hAnsi="Bulgari Type" w:cs="Calibri"/>
          <w:sz w:val="20"/>
          <w:szCs w:val="20"/>
          <w:lang w:val="it-IT"/>
        </w:rPr>
        <w:lastRenderedPageBreak/>
        <w:t xml:space="preserve">Contatori </w:t>
      </w:r>
      <w:r w:rsidR="005278E2">
        <w:rPr>
          <w:rFonts w:ascii="Bulgari Type" w:eastAsiaTheme="majorEastAsia" w:hAnsi="Bulgari Type" w:cs="Calibri"/>
          <w:sz w:val="20"/>
          <w:szCs w:val="20"/>
          <w:lang w:val="it-IT"/>
        </w:rPr>
        <w:t>delle ore e dei minuti</w:t>
      </w:r>
      <w:r w:rsidRPr="005278E2">
        <w:rPr>
          <w:rFonts w:ascii="Bulgari Type" w:eastAsiaTheme="majorEastAsia" w:hAnsi="Bulgari Type" w:cs="Calibri"/>
          <w:sz w:val="20"/>
          <w:szCs w:val="20"/>
          <w:lang w:val="it-IT"/>
        </w:rPr>
        <w:t xml:space="preserve"> in ottone sabbiato con rivestimento PVD grigio, lancette in ottone lucido con rivestimento </w:t>
      </w:r>
      <w:r w:rsidR="005278E2">
        <w:rPr>
          <w:rFonts w:ascii="Bulgari Type" w:eastAsiaTheme="majorEastAsia" w:hAnsi="Bulgari Type" w:cs="Calibri"/>
          <w:sz w:val="20"/>
          <w:szCs w:val="20"/>
          <w:lang w:val="it-IT"/>
        </w:rPr>
        <w:t xml:space="preserve">in </w:t>
      </w:r>
      <w:r w:rsidRPr="005278E2">
        <w:rPr>
          <w:rFonts w:ascii="Bulgari Type" w:eastAsiaTheme="majorEastAsia" w:hAnsi="Bulgari Type" w:cs="Calibri"/>
          <w:sz w:val="20"/>
          <w:szCs w:val="20"/>
          <w:lang w:val="it-IT"/>
        </w:rPr>
        <w:t>rodio e indici bianchi, ruota dei secondi in acciaio satinato con indicatore nero.</w:t>
      </w:r>
    </w:p>
    <w:p w14:paraId="03B0E6E4" w14:textId="7549D7A1" w:rsidR="00033862" w:rsidRDefault="00033862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Bulgari Type" w:eastAsiaTheme="majorEastAsia" w:hAnsi="Bulgari Type" w:cs="Calibri"/>
          <w:sz w:val="20"/>
          <w:szCs w:val="20"/>
          <w:lang w:val="it-IT"/>
        </w:rPr>
      </w:pPr>
      <w:r w:rsidRPr="005278E2">
        <w:rPr>
          <w:rFonts w:ascii="Bulgari Type" w:eastAsiaTheme="majorEastAsia" w:hAnsi="Bulgari Type" w:cs="Calibri"/>
          <w:sz w:val="20"/>
          <w:szCs w:val="20"/>
          <w:lang w:val="it-IT"/>
        </w:rPr>
        <w:t>Bracciale in titanio sabbiato con fibbia pieghevole completamente integrata</w:t>
      </w:r>
      <w:r w:rsidR="00932B59">
        <w:rPr>
          <w:rFonts w:ascii="Bulgari Type" w:eastAsiaTheme="majorEastAsia" w:hAnsi="Bulgari Type" w:cs="Calibri"/>
          <w:sz w:val="20"/>
          <w:szCs w:val="20"/>
          <w:lang w:val="it-IT"/>
        </w:rPr>
        <w:t xml:space="preserve"> dello spessore di</w:t>
      </w:r>
      <w:r w:rsidRPr="005278E2">
        <w:rPr>
          <w:rFonts w:ascii="Bulgari Type" w:eastAsiaTheme="majorEastAsia" w:hAnsi="Bulgari Type" w:cs="Calibri"/>
          <w:sz w:val="20"/>
          <w:szCs w:val="20"/>
          <w:lang w:val="it-IT"/>
        </w:rPr>
        <w:t xml:space="preserve"> 1</w:t>
      </w:r>
      <w:r w:rsidR="00932B59">
        <w:rPr>
          <w:rFonts w:ascii="Bulgari Type" w:eastAsiaTheme="majorEastAsia" w:hAnsi="Bulgari Type" w:cs="Calibri"/>
          <w:sz w:val="20"/>
          <w:szCs w:val="20"/>
          <w:lang w:val="it-IT"/>
        </w:rPr>
        <w:t>.</w:t>
      </w:r>
      <w:r w:rsidRPr="005278E2">
        <w:rPr>
          <w:rFonts w:ascii="Bulgari Type" w:eastAsiaTheme="majorEastAsia" w:hAnsi="Bulgari Type" w:cs="Calibri"/>
          <w:sz w:val="20"/>
          <w:szCs w:val="20"/>
          <w:lang w:val="it-IT"/>
        </w:rPr>
        <w:t>50 mm</w:t>
      </w:r>
      <w:r w:rsidR="00932B59">
        <w:rPr>
          <w:rFonts w:ascii="Bulgari Type" w:eastAsiaTheme="majorEastAsia" w:hAnsi="Bulgari Type" w:cs="Calibri"/>
          <w:sz w:val="20"/>
          <w:szCs w:val="20"/>
          <w:lang w:val="it-IT"/>
        </w:rPr>
        <w:t>.</w:t>
      </w:r>
    </w:p>
    <w:p w14:paraId="2CE23493" w14:textId="27C01A1C" w:rsidR="00C84EA4" w:rsidRPr="005278E2" w:rsidRDefault="00C84EA4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Bulgari Type" w:eastAsiaTheme="majorEastAsia" w:hAnsi="Bulgari Type" w:cs="Calibri"/>
          <w:sz w:val="20"/>
          <w:szCs w:val="20"/>
          <w:lang w:val="it-IT"/>
        </w:rPr>
      </w:pPr>
      <w:r>
        <w:rPr>
          <w:rFonts w:ascii="Bulgari Type" w:eastAsiaTheme="majorEastAsia" w:hAnsi="Bulgari Type" w:cs="Calibri"/>
          <w:sz w:val="20"/>
          <w:szCs w:val="20"/>
          <w:lang w:val="it-IT"/>
        </w:rPr>
        <w:t>Euro 600.000</w:t>
      </w:r>
    </w:p>
    <w:p w14:paraId="075BB9D1" w14:textId="77777777" w:rsidR="00033862" w:rsidRPr="005278E2" w:rsidRDefault="00033862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normaltextrun"/>
          <w:rFonts w:ascii="Bulgari Type" w:eastAsiaTheme="majorEastAsia" w:hAnsi="Bulgari Type" w:cs="Calibri"/>
          <w:sz w:val="20"/>
          <w:szCs w:val="20"/>
          <w:lang w:val="it-IT"/>
        </w:rPr>
      </w:pPr>
    </w:p>
    <w:p w14:paraId="73E9B11E" w14:textId="77777777" w:rsidR="008F7B6A" w:rsidRPr="00C84EA4" w:rsidRDefault="008F7B6A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normaltextrun"/>
          <w:rFonts w:ascii="Bulgari Type" w:eastAsiaTheme="majorEastAsia" w:hAnsi="Bulgari Type" w:cs="Calibri"/>
          <w:color w:val="FF0000"/>
          <w:sz w:val="20"/>
          <w:szCs w:val="20"/>
          <w:lang w:val="it-IT"/>
        </w:rPr>
      </w:pPr>
    </w:p>
    <w:p w14:paraId="600B2720" w14:textId="77777777" w:rsidR="0056744C" w:rsidRPr="00C84EA4" w:rsidRDefault="0056744C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normaltextrun"/>
          <w:rFonts w:ascii="Bulgari Type" w:eastAsiaTheme="majorEastAsia" w:hAnsi="Bulgari Type" w:cs="Calibri"/>
          <w:color w:val="FF0000"/>
          <w:sz w:val="20"/>
          <w:szCs w:val="20"/>
          <w:lang w:val="it-IT"/>
        </w:rPr>
      </w:pPr>
    </w:p>
    <w:p w14:paraId="673CB864" w14:textId="77777777" w:rsidR="008F7B6A" w:rsidRPr="00C84EA4" w:rsidRDefault="008F7B6A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normaltextrun"/>
          <w:rFonts w:ascii="Bulgari Type" w:eastAsiaTheme="majorEastAsia" w:hAnsi="Bulgari Type" w:cs="Calibri"/>
          <w:b/>
          <w:bCs/>
          <w:caps/>
          <w:sz w:val="20"/>
          <w:szCs w:val="20"/>
          <w:lang w:val="it-IT"/>
        </w:rPr>
      </w:pPr>
      <w:r w:rsidRPr="00C84EA4">
        <w:rPr>
          <w:rStyle w:val="normaltextrun"/>
          <w:rFonts w:ascii="Bulgari Type" w:eastAsiaTheme="majorEastAsia" w:hAnsi="Bulgari Type" w:cs="Calibri"/>
          <w:b/>
          <w:bCs/>
          <w:caps/>
          <w:sz w:val="20"/>
          <w:szCs w:val="20"/>
          <w:lang w:val="it-IT"/>
        </w:rPr>
        <w:t>OCTO FINISSIMO ULTRA PLATINIUM</w:t>
      </w:r>
    </w:p>
    <w:p w14:paraId="1F7AD522" w14:textId="77777777" w:rsidR="008F7B6A" w:rsidRPr="00C84EA4" w:rsidRDefault="008F7B6A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normaltextrun"/>
          <w:rFonts w:ascii="Bulgari Type" w:eastAsiaTheme="majorEastAsia" w:hAnsi="Bulgari Type" w:cs="Calibri"/>
          <w:b/>
          <w:bCs/>
          <w:caps/>
          <w:sz w:val="20"/>
          <w:szCs w:val="20"/>
          <w:lang w:val="it-IT"/>
        </w:rPr>
      </w:pPr>
      <w:r w:rsidRPr="00C84EA4">
        <w:rPr>
          <w:rStyle w:val="normaltextrun"/>
          <w:rFonts w:ascii="Bulgari Type" w:eastAsiaTheme="majorEastAsia" w:hAnsi="Bulgari Type" w:cs="Calibri"/>
          <w:b/>
          <w:bCs/>
          <w:caps/>
          <w:sz w:val="20"/>
          <w:szCs w:val="20"/>
          <w:lang w:val="it-IT"/>
        </w:rPr>
        <w:t>103832</w:t>
      </w:r>
    </w:p>
    <w:p w14:paraId="464F360B" w14:textId="49B4AECF" w:rsidR="008F7B6A" w:rsidRPr="00C84EA4" w:rsidRDefault="005A593A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normaltextrun"/>
          <w:rFonts w:ascii="Bulgari Type" w:eastAsiaTheme="majorEastAsia" w:hAnsi="Bulgari Type" w:cs="Segoe UI"/>
          <w:sz w:val="20"/>
          <w:szCs w:val="20"/>
          <w:lang w:val="it-IT"/>
        </w:rPr>
      </w:pPr>
      <w:r w:rsidRPr="00C84EA4">
        <w:rPr>
          <w:rStyle w:val="normaltextrun"/>
          <w:rFonts w:ascii="Bulgari Type" w:eastAsiaTheme="majorEastAsia" w:hAnsi="Bulgari Type" w:cs="Calibri"/>
          <w:b/>
          <w:bCs/>
          <w:caps/>
          <w:sz w:val="20"/>
          <w:szCs w:val="20"/>
          <w:lang w:val="it-IT"/>
        </w:rPr>
        <w:t>EDIZIONE LIMITATA</w:t>
      </w:r>
      <w:r w:rsidR="00F62016">
        <w:rPr>
          <w:rStyle w:val="normaltextrun"/>
          <w:rFonts w:ascii="Bulgari Type" w:eastAsiaTheme="majorEastAsia" w:hAnsi="Bulgari Type" w:cs="Calibri"/>
          <w:b/>
          <w:bCs/>
          <w:caps/>
          <w:sz w:val="20"/>
          <w:szCs w:val="20"/>
          <w:lang w:val="it-IT"/>
        </w:rPr>
        <w:t xml:space="preserve"> 20 PEZZI</w:t>
      </w:r>
    </w:p>
    <w:p w14:paraId="67D922C7" w14:textId="77777777" w:rsidR="008F7B6A" w:rsidRPr="00C84EA4" w:rsidRDefault="008F7B6A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normaltextrun"/>
          <w:rFonts w:ascii="Bulgari Type" w:eastAsiaTheme="majorEastAsia" w:hAnsi="Bulgari Type" w:cs="Calibri"/>
          <w:caps/>
          <w:color w:val="FF0000"/>
          <w:sz w:val="20"/>
          <w:szCs w:val="20"/>
          <w:lang w:val="it-IT"/>
        </w:rPr>
      </w:pPr>
    </w:p>
    <w:p w14:paraId="101823E2" w14:textId="77777777" w:rsidR="008F7B6A" w:rsidRPr="009F5513" w:rsidRDefault="008F7B6A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Bulgari Type" w:hAnsi="Bulgari Type" w:cs="Segoe UI"/>
          <w:color w:val="FF0000"/>
          <w:sz w:val="22"/>
          <w:szCs w:val="22"/>
        </w:rPr>
      </w:pPr>
      <w:r w:rsidRPr="009F5513">
        <w:rPr>
          <w:rFonts w:ascii="Bulgari Type" w:hAnsi="Bulgari Type" w:cs="Segoe UI"/>
          <w:noProof/>
          <w:color w:val="FF0000"/>
          <w:sz w:val="22"/>
          <w:szCs w:val="22"/>
          <w:lang w:val="it-IT" w:eastAsia="ja-JP"/>
        </w:rPr>
        <w:drawing>
          <wp:inline distT="0" distB="0" distL="0" distR="0" wp14:anchorId="22D10441" wp14:editId="479CF99F">
            <wp:extent cx="405826" cy="685800"/>
            <wp:effectExtent l="0" t="0" r="0" b="0"/>
            <wp:docPr id="7" name="Picture 6" descr="A silver watch with blue and silver dials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3C1F4CD0-FF71-AA7D-CD90-2870BD006CF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A silver watch with blue and silver dials&#10;&#10;Description automatically generated">
                      <a:extLst>
                        <a:ext uri="{FF2B5EF4-FFF2-40B4-BE49-F238E27FC236}">
                          <a16:creationId xmlns:a16="http://schemas.microsoft.com/office/drawing/2014/main" id="{3C1F4CD0-FF71-AA7D-CD90-2870BD006CF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728" t="19487" r="42919" b="14013"/>
                    <a:stretch/>
                  </pic:blipFill>
                  <pic:spPr bwMode="auto">
                    <a:xfrm>
                      <a:off x="0" y="0"/>
                      <a:ext cx="409402" cy="6918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CE4AC4" w14:textId="77777777" w:rsidR="008F7B6A" w:rsidRPr="009F5513" w:rsidRDefault="008F7B6A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Bulgari Type" w:eastAsiaTheme="majorEastAsia" w:hAnsi="Bulgari Type"/>
          <w:color w:val="FF0000"/>
          <w:sz w:val="22"/>
          <w:szCs w:val="22"/>
          <w:lang w:val="fr-FR"/>
        </w:rPr>
      </w:pPr>
      <w:r w:rsidRPr="009F5513">
        <w:rPr>
          <w:rStyle w:val="eop"/>
          <w:rFonts w:ascii="Bulgari Type" w:eastAsia="Arial Unicode MS" w:hAnsi="Bulgari Type" w:cs="Calibri"/>
          <w:color w:val="FF0000"/>
          <w:sz w:val="20"/>
          <w:szCs w:val="20"/>
          <w:lang w:val="fr-FR"/>
        </w:rPr>
        <w:t> </w:t>
      </w:r>
    </w:p>
    <w:p w14:paraId="6C0A8E4F" w14:textId="77777777" w:rsidR="00932B59" w:rsidRDefault="00932B59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Bulgari Type" w:hAnsi="Bulgari Type" w:cstheme="minorHAnsi"/>
          <w:color w:val="FF0000"/>
          <w:sz w:val="20"/>
          <w:szCs w:val="20"/>
          <w:lang w:val="en-US"/>
        </w:rPr>
      </w:pPr>
    </w:p>
    <w:p w14:paraId="226955A9" w14:textId="77777777" w:rsidR="00932B59" w:rsidRPr="00033862" w:rsidRDefault="00932B59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Bulgari Type" w:hAnsi="Bulgari Type" w:cstheme="minorHAnsi"/>
          <w:b/>
          <w:bCs/>
          <w:sz w:val="20"/>
          <w:szCs w:val="20"/>
          <w:lang w:val="it-IT"/>
        </w:rPr>
      </w:pPr>
      <w:r w:rsidRPr="00033862">
        <w:rPr>
          <w:rFonts w:ascii="Bulgari Type" w:hAnsi="Bulgari Type" w:cstheme="minorHAnsi"/>
          <w:b/>
          <w:bCs/>
          <w:sz w:val="20"/>
          <w:szCs w:val="20"/>
          <w:lang w:val="it-IT"/>
        </w:rPr>
        <w:t>Movimento</w:t>
      </w:r>
    </w:p>
    <w:p w14:paraId="3E07F030" w14:textId="266D252B" w:rsidR="00932B59" w:rsidRPr="00033862" w:rsidRDefault="00932B59" w:rsidP="0056744C">
      <w:pPr>
        <w:pStyle w:val="paragraph"/>
        <w:spacing w:after="0"/>
        <w:ind w:right="675"/>
        <w:jc w:val="both"/>
        <w:textAlignment w:val="baseline"/>
        <w:rPr>
          <w:rFonts w:ascii="Bulgari Type" w:hAnsi="Bulgari Type" w:cstheme="minorHAnsi"/>
          <w:sz w:val="20"/>
          <w:szCs w:val="20"/>
          <w:lang w:val="it-IT"/>
        </w:rPr>
      </w:pPr>
      <w:r w:rsidRPr="00033862">
        <w:rPr>
          <w:rFonts w:ascii="Bulgari Type" w:hAnsi="Bulgari Type" w:cstheme="minorHAnsi"/>
          <w:sz w:val="20"/>
          <w:szCs w:val="20"/>
          <w:lang w:val="it-IT"/>
        </w:rPr>
        <w:t>BVL 180 movimento meccanico ultrasottile a carica manuale</w:t>
      </w:r>
      <w:r>
        <w:rPr>
          <w:rFonts w:ascii="Bulgari Type" w:hAnsi="Bulgari Type" w:cstheme="minorHAnsi"/>
          <w:sz w:val="20"/>
          <w:szCs w:val="20"/>
          <w:lang w:val="it-IT"/>
        </w:rPr>
        <w:t xml:space="preserve"> (</w:t>
      </w:r>
      <w:r w:rsidRPr="00033862">
        <w:rPr>
          <w:rFonts w:ascii="Bulgari Type" w:hAnsi="Bulgari Type" w:cstheme="minorHAnsi"/>
          <w:sz w:val="20"/>
          <w:szCs w:val="20"/>
          <w:lang w:val="it-IT"/>
        </w:rPr>
        <w:t>spessore di 1.50 mm</w:t>
      </w:r>
      <w:r>
        <w:rPr>
          <w:rFonts w:ascii="Bulgari Type" w:hAnsi="Bulgari Type" w:cstheme="minorHAnsi"/>
          <w:sz w:val="20"/>
          <w:szCs w:val="20"/>
          <w:lang w:val="it-IT"/>
        </w:rPr>
        <w:t>). R</w:t>
      </w:r>
      <w:r w:rsidRPr="00033862">
        <w:rPr>
          <w:rFonts w:ascii="Bulgari Type" w:hAnsi="Bulgari Type" w:cstheme="minorHAnsi"/>
          <w:sz w:val="20"/>
          <w:szCs w:val="20"/>
          <w:lang w:val="it-IT"/>
        </w:rPr>
        <w:t xml:space="preserve">iserva di carica di 50 ore; frequenza 28'800 </w:t>
      </w:r>
      <w:proofErr w:type="spellStart"/>
      <w:r w:rsidRPr="00033862">
        <w:rPr>
          <w:rFonts w:ascii="Bulgari Type" w:hAnsi="Bulgari Type" w:cstheme="minorHAnsi"/>
          <w:sz w:val="20"/>
          <w:szCs w:val="20"/>
          <w:lang w:val="it-IT"/>
        </w:rPr>
        <w:t>VpH</w:t>
      </w:r>
      <w:proofErr w:type="spellEnd"/>
      <w:r w:rsidRPr="00033862">
        <w:rPr>
          <w:rFonts w:ascii="Bulgari Type" w:hAnsi="Bulgari Type" w:cstheme="minorHAnsi"/>
          <w:sz w:val="20"/>
          <w:szCs w:val="20"/>
          <w:lang w:val="it-IT"/>
        </w:rPr>
        <w:t xml:space="preserve"> (4Hz).</w:t>
      </w:r>
    </w:p>
    <w:p w14:paraId="30A67186" w14:textId="04D642AB" w:rsidR="00932B59" w:rsidRPr="00C84EA4" w:rsidRDefault="00932B59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Bulgari Type" w:hAnsi="Bulgari Type" w:cs="Segoe UI"/>
          <w:color w:val="FF0000"/>
          <w:sz w:val="20"/>
          <w:szCs w:val="20"/>
          <w:lang w:val="it-IT"/>
        </w:rPr>
      </w:pPr>
      <w:r w:rsidRPr="005278E2">
        <w:rPr>
          <w:rFonts w:ascii="Bulgari Type" w:eastAsiaTheme="majorEastAsia" w:hAnsi="Bulgari Type" w:cs="Calibri"/>
          <w:b/>
          <w:bCs/>
          <w:sz w:val="20"/>
          <w:szCs w:val="20"/>
          <w:lang w:val="it-IT"/>
        </w:rPr>
        <w:t>Cassa, quadrante e bracciale</w:t>
      </w:r>
    </w:p>
    <w:p w14:paraId="0A1E0593" w14:textId="21DC39AD" w:rsidR="00A27AA9" w:rsidRPr="005278E2" w:rsidRDefault="00932B59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Bulgari Type" w:eastAsiaTheme="majorEastAsia" w:hAnsi="Bulgari Type" w:cs="Calibri"/>
          <w:sz w:val="20"/>
          <w:szCs w:val="20"/>
          <w:lang w:val="it-IT"/>
        </w:rPr>
      </w:pPr>
      <w:r w:rsidRPr="005278E2">
        <w:rPr>
          <w:rFonts w:ascii="Bulgari Type" w:eastAsiaTheme="majorEastAsia" w:hAnsi="Bulgari Type" w:cs="Calibri"/>
          <w:sz w:val="20"/>
          <w:szCs w:val="20"/>
          <w:lang w:val="it-IT"/>
        </w:rPr>
        <w:t xml:space="preserve">Cassa da 40 mm (spessore </w:t>
      </w:r>
      <w:r>
        <w:rPr>
          <w:rFonts w:ascii="Bulgari Type" w:eastAsiaTheme="majorEastAsia" w:hAnsi="Bulgari Type" w:cs="Calibri"/>
          <w:sz w:val="20"/>
          <w:szCs w:val="20"/>
          <w:lang w:val="it-IT"/>
        </w:rPr>
        <w:t xml:space="preserve">di </w:t>
      </w:r>
      <w:r w:rsidRPr="005278E2">
        <w:rPr>
          <w:rFonts w:ascii="Bulgari Type" w:eastAsiaTheme="majorEastAsia" w:hAnsi="Bulgari Type" w:cs="Calibri"/>
          <w:sz w:val="20"/>
          <w:szCs w:val="20"/>
          <w:lang w:val="it-IT"/>
        </w:rPr>
        <w:t>1</w:t>
      </w:r>
      <w:r>
        <w:rPr>
          <w:rFonts w:ascii="Bulgari Type" w:eastAsiaTheme="majorEastAsia" w:hAnsi="Bulgari Type" w:cs="Calibri"/>
          <w:sz w:val="20"/>
          <w:szCs w:val="20"/>
          <w:lang w:val="it-IT"/>
        </w:rPr>
        <w:t>.8</w:t>
      </w:r>
      <w:r w:rsidRPr="005278E2">
        <w:rPr>
          <w:rFonts w:ascii="Bulgari Type" w:eastAsiaTheme="majorEastAsia" w:hAnsi="Bulgari Type" w:cs="Calibri"/>
          <w:sz w:val="20"/>
          <w:szCs w:val="20"/>
          <w:lang w:val="it-IT"/>
        </w:rPr>
        <w:t>0 mm) con anse</w:t>
      </w:r>
      <w:r>
        <w:rPr>
          <w:rFonts w:ascii="Bulgari Type" w:eastAsiaTheme="majorEastAsia" w:hAnsi="Bulgari Type" w:cs="Calibri"/>
          <w:sz w:val="20"/>
          <w:szCs w:val="20"/>
          <w:lang w:val="it-IT"/>
        </w:rPr>
        <w:t xml:space="preserve"> in platino sabbiato lucido, lunetta satinata e </w:t>
      </w:r>
      <w:proofErr w:type="spellStart"/>
      <w:r>
        <w:rPr>
          <w:rFonts w:ascii="Bulgari Type" w:eastAsiaTheme="majorEastAsia" w:hAnsi="Bulgari Type" w:cs="Calibri"/>
          <w:sz w:val="20"/>
          <w:szCs w:val="20"/>
          <w:lang w:val="it-IT"/>
        </w:rPr>
        <w:t>carrure</w:t>
      </w:r>
      <w:proofErr w:type="spellEnd"/>
      <w:r>
        <w:rPr>
          <w:rFonts w:ascii="Bulgari Type" w:eastAsiaTheme="majorEastAsia" w:hAnsi="Bulgari Type" w:cs="Calibri"/>
          <w:sz w:val="20"/>
          <w:szCs w:val="20"/>
          <w:lang w:val="it-IT"/>
        </w:rPr>
        <w:t xml:space="preserve"> lucida; platina in carburo di tungsteno; </w:t>
      </w:r>
      <w:r w:rsidR="00A27AA9" w:rsidRPr="00932B59">
        <w:rPr>
          <w:rFonts w:ascii="Bulgari Type" w:eastAsiaTheme="majorEastAsia" w:hAnsi="Bulgari Type" w:cs="Calibri"/>
          <w:sz w:val="20"/>
          <w:szCs w:val="20"/>
          <w:lang w:val="it-IT"/>
        </w:rPr>
        <w:t xml:space="preserve">ruote di carica e di </w:t>
      </w:r>
      <w:r w:rsidR="00A27AA9">
        <w:rPr>
          <w:rFonts w:ascii="Bulgari Type" w:eastAsiaTheme="majorEastAsia" w:hAnsi="Bulgari Type" w:cs="Calibri"/>
          <w:sz w:val="20"/>
          <w:szCs w:val="20"/>
          <w:lang w:val="it-IT"/>
        </w:rPr>
        <w:t>impostazione dell’ora</w:t>
      </w:r>
      <w:r w:rsidR="00A27AA9" w:rsidRPr="00932B59">
        <w:rPr>
          <w:rFonts w:ascii="Bulgari Type" w:eastAsiaTheme="majorEastAsia" w:hAnsi="Bulgari Type" w:cs="Calibri"/>
          <w:sz w:val="20"/>
          <w:szCs w:val="20"/>
          <w:lang w:val="it-IT"/>
        </w:rPr>
        <w:t xml:space="preserve"> in acciaio satinato; cricchetto in acciaio satinato inciso con decoro geometrico.</w:t>
      </w:r>
    </w:p>
    <w:p w14:paraId="382E810A" w14:textId="15621767" w:rsidR="00932B59" w:rsidRPr="005278E2" w:rsidRDefault="00932B59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Bulgari Type" w:eastAsiaTheme="majorEastAsia" w:hAnsi="Bulgari Type" w:cs="Calibri"/>
          <w:b/>
          <w:bCs/>
          <w:sz w:val="20"/>
          <w:szCs w:val="20"/>
          <w:lang w:val="it-IT"/>
        </w:rPr>
      </w:pPr>
      <w:r w:rsidRPr="005278E2">
        <w:rPr>
          <w:rFonts w:ascii="Bulgari Type" w:eastAsiaTheme="majorEastAsia" w:hAnsi="Bulgari Type" w:cs="Calibri"/>
          <w:sz w:val="20"/>
          <w:szCs w:val="20"/>
          <w:lang w:val="it-IT"/>
        </w:rPr>
        <w:t xml:space="preserve">Contatori </w:t>
      </w:r>
      <w:r>
        <w:rPr>
          <w:rFonts w:ascii="Bulgari Type" w:eastAsiaTheme="majorEastAsia" w:hAnsi="Bulgari Type" w:cs="Calibri"/>
          <w:sz w:val="20"/>
          <w:szCs w:val="20"/>
          <w:lang w:val="it-IT"/>
        </w:rPr>
        <w:t>delle ore e dei minuti</w:t>
      </w:r>
      <w:r w:rsidRPr="005278E2">
        <w:rPr>
          <w:rFonts w:ascii="Bulgari Type" w:eastAsiaTheme="majorEastAsia" w:hAnsi="Bulgari Type" w:cs="Calibri"/>
          <w:sz w:val="20"/>
          <w:szCs w:val="20"/>
          <w:lang w:val="it-IT"/>
        </w:rPr>
        <w:t xml:space="preserve"> in ottone sabbiato con rivestimento PVD </w:t>
      </w:r>
      <w:r w:rsidR="00A27AA9">
        <w:rPr>
          <w:rFonts w:ascii="Bulgari Type" w:eastAsiaTheme="majorEastAsia" w:hAnsi="Bulgari Type" w:cs="Calibri"/>
          <w:sz w:val="20"/>
          <w:szCs w:val="20"/>
          <w:lang w:val="it-IT"/>
        </w:rPr>
        <w:t>blu</w:t>
      </w:r>
      <w:r w:rsidRPr="005278E2">
        <w:rPr>
          <w:rFonts w:ascii="Bulgari Type" w:eastAsiaTheme="majorEastAsia" w:hAnsi="Bulgari Type" w:cs="Calibri"/>
          <w:sz w:val="20"/>
          <w:szCs w:val="20"/>
          <w:lang w:val="it-IT"/>
        </w:rPr>
        <w:t xml:space="preserve">, lancette in ottone lucido con rivestimento </w:t>
      </w:r>
      <w:r>
        <w:rPr>
          <w:rFonts w:ascii="Bulgari Type" w:eastAsiaTheme="majorEastAsia" w:hAnsi="Bulgari Type" w:cs="Calibri"/>
          <w:sz w:val="20"/>
          <w:szCs w:val="20"/>
          <w:lang w:val="it-IT"/>
        </w:rPr>
        <w:t xml:space="preserve">in </w:t>
      </w:r>
      <w:r w:rsidRPr="005278E2">
        <w:rPr>
          <w:rFonts w:ascii="Bulgari Type" w:eastAsiaTheme="majorEastAsia" w:hAnsi="Bulgari Type" w:cs="Calibri"/>
          <w:sz w:val="20"/>
          <w:szCs w:val="20"/>
          <w:lang w:val="it-IT"/>
        </w:rPr>
        <w:t>rodio e indici bianchi, ruota dei secondi in acciaio satinato con indicatore nero.</w:t>
      </w:r>
    </w:p>
    <w:p w14:paraId="257C3335" w14:textId="55C35296" w:rsidR="00A27AA9" w:rsidRDefault="00932B59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Bulgari Type" w:eastAsiaTheme="majorEastAsia" w:hAnsi="Bulgari Type" w:cs="Calibri"/>
          <w:sz w:val="20"/>
          <w:szCs w:val="20"/>
          <w:lang w:val="it-IT"/>
        </w:rPr>
      </w:pPr>
      <w:r w:rsidRPr="005278E2">
        <w:rPr>
          <w:rFonts w:ascii="Bulgari Type" w:eastAsiaTheme="majorEastAsia" w:hAnsi="Bulgari Type" w:cs="Calibri"/>
          <w:sz w:val="20"/>
          <w:szCs w:val="20"/>
          <w:lang w:val="it-IT"/>
        </w:rPr>
        <w:t xml:space="preserve">Bracciale in </w:t>
      </w:r>
      <w:r w:rsidR="00A27AA9">
        <w:rPr>
          <w:rFonts w:ascii="Bulgari Type" w:eastAsiaTheme="majorEastAsia" w:hAnsi="Bulgari Type" w:cs="Calibri"/>
          <w:sz w:val="20"/>
          <w:szCs w:val="20"/>
          <w:lang w:val="it-IT"/>
        </w:rPr>
        <w:t xml:space="preserve">platino </w:t>
      </w:r>
      <w:r w:rsidR="00A27AA9" w:rsidRPr="00A27AA9">
        <w:rPr>
          <w:rFonts w:ascii="Bulgari Type" w:eastAsiaTheme="majorEastAsia" w:hAnsi="Bulgari Type" w:cs="Calibri"/>
          <w:sz w:val="20"/>
          <w:szCs w:val="20"/>
          <w:lang w:val="it-IT"/>
        </w:rPr>
        <w:t xml:space="preserve">satinato con fibbia pieghevole completamente integrata in titanio satinato, </w:t>
      </w:r>
      <w:r w:rsidR="00A27AA9">
        <w:rPr>
          <w:rFonts w:ascii="Bulgari Type" w:eastAsiaTheme="majorEastAsia" w:hAnsi="Bulgari Type" w:cs="Calibri"/>
          <w:sz w:val="20"/>
          <w:szCs w:val="20"/>
          <w:lang w:val="it-IT"/>
        </w:rPr>
        <w:t xml:space="preserve">dello </w:t>
      </w:r>
      <w:r w:rsidR="00A27AA9" w:rsidRPr="00A27AA9">
        <w:rPr>
          <w:rFonts w:ascii="Bulgari Type" w:eastAsiaTheme="majorEastAsia" w:hAnsi="Bulgari Type" w:cs="Calibri"/>
          <w:sz w:val="20"/>
          <w:szCs w:val="20"/>
          <w:lang w:val="it-IT"/>
        </w:rPr>
        <w:t xml:space="preserve">spessore </w:t>
      </w:r>
      <w:r w:rsidR="00A27AA9">
        <w:rPr>
          <w:rFonts w:ascii="Bulgari Type" w:eastAsiaTheme="majorEastAsia" w:hAnsi="Bulgari Type" w:cs="Calibri"/>
          <w:sz w:val="20"/>
          <w:szCs w:val="20"/>
          <w:lang w:val="it-IT"/>
        </w:rPr>
        <w:t>di 1.50 mm.</w:t>
      </w:r>
    </w:p>
    <w:p w14:paraId="414433B0" w14:textId="4837F89E" w:rsidR="00C84EA4" w:rsidRDefault="00C84EA4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Bulgari Type" w:eastAsiaTheme="majorEastAsia" w:hAnsi="Bulgari Type" w:cs="Calibri"/>
          <w:sz w:val="20"/>
          <w:szCs w:val="20"/>
          <w:lang w:val="it-IT"/>
        </w:rPr>
      </w:pPr>
      <w:r>
        <w:rPr>
          <w:rFonts w:ascii="Bulgari Type" w:eastAsiaTheme="majorEastAsia" w:hAnsi="Bulgari Type" w:cs="Calibri"/>
          <w:sz w:val="20"/>
          <w:szCs w:val="20"/>
          <w:lang w:val="it-IT"/>
        </w:rPr>
        <w:t>Euro 620.000</w:t>
      </w:r>
    </w:p>
    <w:p w14:paraId="79C6E57D" w14:textId="77777777" w:rsidR="00A27AA9" w:rsidRDefault="00A27AA9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Bulgari Type" w:eastAsiaTheme="majorEastAsia" w:hAnsi="Bulgari Type" w:cs="Calibri"/>
          <w:sz w:val="20"/>
          <w:szCs w:val="20"/>
          <w:lang w:val="it-IT"/>
        </w:rPr>
      </w:pPr>
    </w:p>
    <w:p w14:paraId="74105462" w14:textId="77777777" w:rsidR="00932B59" w:rsidRDefault="00932B59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Bulgari Type" w:eastAsiaTheme="majorEastAsia" w:hAnsi="Bulgari Type" w:cs="Calibri"/>
          <w:sz w:val="20"/>
          <w:szCs w:val="20"/>
          <w:lang w:val="it-IT"/>
        </w:rPr>
      </w:pPr>
    </w:p>
    <w:p w14:paraId="6B663371" w14:textId="77777777" w:rsidR="00932B59" w:rsidRDefault="00932B59" w:rsidP="0056744C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Bulgari Type" w:eastAsiaTheme="majorEastAsia" w:hAnsi="Bulgari Type" w:cs="Calibri"/>
          <w:sz w:val="20"/>
          <w:szCs w:val="20"/>
          <w:lang w:val="it-IT"/>
        </w:rPr>
      </w:pPr>
    </w:p>
    <w:p w14:paraId="7BEEFA2C" w14:textId="77777777" w:rsidR="008F7B6A" w:rsidRPr="00C84EA4" w:rsidRDefault="008F7B6A" w:rsidP="00C11D79">
      <w:pPr>
        <w:jc w:val="both"/>
        <w:rPr>
          <w:rFonts w:ascii="Bulgari Type" w:hAnsi="Bulgari Type"/>
          <w:color w:val="FF0000"/>
          <w:sz w:val="20"/>
          <w:szCs w:val="20"/>
          <w:lang w:val="it-IT"/>
        </w:rPr>
      </w:pPr>
    </w:p>
    <w:sectPr w:rsidR="008F7B6A" w:rsidRPr="00C84E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Bulgari Type">
    <w:altName w:val="Calibri"/>
    <w:panose1 w:val="00000500000000000000"/>
    <w:charset w:val="00"/>
    <w:family w:val="modern"/>
    <w:notTrueType/>
    <w:pitch w:val="variable"/>
    <w:sig w:usb0="0000001F" w:usb1="00000000" w:usb2="00000000" w:usb3="00000000" w:csb0="0000000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8C2EE5"/>
    <w:multiLevelType w:val="hybridMultilevel"/>
    <w:tmpl w:val="3E385EBA"/>
    <w:lvl w:ilvl="0" w:tplc="8F44C0E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902"/>
    <w:rsid w:val="00021CBC"/>
    <w:rsid w:val="00033862"/>
    <w:rsid w:val="00046BE2"/>
    <w:rsid w:val="00083407"/>
    <w:rsid w:val="000A34CA"/>
    <w:rsid w:val="000D6ECD"/>
    <w:rsid w:val="000F1FF8"/>
    <w:rsid w:val="001250C9"/>
    <w:rsid w:val="001264A5"/>
    <w:rsid w:val="00135E6E"/>
    <w:rsid w:val="00142752"/>
    <w:rsid w:val="00163FEB"/>
    <w:rsid w:val="00164FB2"/>
    <w:rsid w:val="001A251B"/>
    <w:rsid w:val="001E2401"/>
    <w:rsid w:val="0020758D"/>
    <w:rsid w:val="00217E4C"/>
    <w:rsid w:val="00220D31"/>
    <w:rsid w:val="0025109B"/>
    <w:rsid w:val="002A27F6"/>
    <w:rsid w:val="002A32FE"/>
    <w:rsid w:val="002D3C33"/>
    <w:rsid w:val="002E013A"/>
    <w:rsid w:val="003110FD"/>
    <w:rsid w:val="00323953"/>
    <w:rsid w:val="0037298D"/>
    <w:rsid w:val="003D4773"/>
    <w:rsid w:val="003F0548"/>
    <w:rsid w:val="003F7CA1"/>
    <w:rsid w:val="00455492"/>
    <w:rsid w:val="004B4902"/>
    <w:rsid w:val="004F322F"/>
    <w:rsid w:val="005146A0"/>
    <w:rsid w:val="005209FA"/>
    <w:rsid w:val="00521761"/>
    <w:rsid w:val="005278E2"/>
    <w:rsid w:val="00535318"/>
    <w:rsid w:val="0056744C"/>
    <w:rsid w:val="005708D4"/>
    <w:rsid w:val="00571AD9"/>
    <w:rsid w:val="0057541B"/>
    <w:rsid w:val="00581E25"/>
    <w:rsid w:val="00585B6E"/>
    <w:rsid w:val="005944B6"/>
    <w:rsid w:val="005A2DB6"/>
    <w:rsid w:val="005A593A"/>
    <w:rsid w:val="005A75B8"/>
    <w:rsid w:val="005C734B"/>
    <w:rsid w:val="00602E87"/>
    <w:rsid w:val="006545F1"/>
    <w:rsid w:val="0065602C"/>
    <w:rsid w:val="00677202"/>
    <w:rsid w:val="00695753"/>
    <w:rsid w:val="007130D0"/>
    <w:rsid w:val="007370CD"/>
    <w:rsid w:val="00772689"/>
    <w:rsid w:val="00793430"/>
    <w:rsid w:val="007E6A12"/>
    <w:rsid w:val="008334BA"/>
    <w:rsid w:val="00847FBA"/>
    <w:rsid w:val="008A0128"/>
    <w:rsid w:val="008B6C74"/>
    <w:rsid w:val="008F7B6A"/>
    <w:rsid w:val="00932B59"/>
    <w:rsid w:val="00956F0B"/>
    <w:rsid w:val="00984959"/>
    <w:rsid w:val="009B162A"/>
    <w:rsid w:val="009C1080"/>
    <w:rsid w:val="009C24FB"/>
    <w:rsid w:val="009E18A9"/>
    <w:rsid w:val="009F5513"/>
    <w:rsid w:val="00A070DE"/>
    <w:rsid w:val="00A208D7"/>
    <w:rsid w:val="00A24042"/>
    <w:rsid w:val="00A27AA9"/>
    <w:rsid w:val="00A35CB7"/>
    <w:rsid w:val="00A475D6"/>
    <w:rsid w:val="00A92544"/>
    <w:rsid w:val="00AA4B0E"/>
    <w:rsid w:val="00AC423D"/>
    <w:rsid w:val="00AE781B"/>
    <w:rsid w:val="00B17C22"/>
    <w:rsid w:val="00B246BE"/>
    <w:rsid w:val="00B85D23"/>
    <w:rsid w:val="00BA7230"/>
    <w:rsid w:val="00C11D79"/>
    <w:rsid w:val="00C1700C"/>
    <w:rsid w:val="00C27326"/>
    <w:rsid w:val="00C63199"/>
    <w:rsid w:val="00C833B3"/>
    <w:rsid w:val="00C84EA4"/>
    <w:rsid w:val="00C939FA"/>
    <w:rsid w:val="00CB4512"/>
    <w:rsid w:val="00CE4990"/>
    <w:rsid w:val="00D85784"/>
    <w:rsid w:val="00E13B02"/>
    <w:rsid w:val="00E47859"/>
    <w:rsid w:val="00E51741"/>
    <w:rsid w:val="00E57917"/>
    <w:rsid w:val="00E93D8B"/>
    <w:rsid w:val="00F22202"/>
    <w:rsid w:val="00F62016"/>
    <w:rsid w:val="00FC4396"/>
    <w:rsid w:val="00FE67DE"/>
    <w:rsid w:val="00FF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5F44C"/>
  <w15:chartTrackingRefBased/>
  <w15:docId w15:val="{14C9F682-B00C-48AD-AE93-A366E76C3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49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49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49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49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49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9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49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49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49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49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B49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49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49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49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9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49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49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49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49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49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49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49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49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49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49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49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49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49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4902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5754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754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754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54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541B"/>
    <w:rPr>
      <w:b/>
      <w:bCs/>
      <w:sz w:val="20"/>
      <w:szCs w:val="20"/>
    </w:rPr>
  </w:style>
  <w:style w:type="paragraph" w:customStyle="1" w:styleId="paragraph">
    <w:name w:val="paragraph"/>
    <w:basedOn w:val="Normal"/>
    <w:rsid w:val="008F7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H"/>
      <w14:ligatures w14:val="none"/>
    </w:rPr>
  </w:style>
  <w:style w:type="character" w:customStyle="1" w:styleId="normaltextrun">
    <w:name w:val="normaltextrun"/>
    <w:basedOn w:val="DefaultParagraphFont"/>
    <w:rsid w:val="008F7B6A"/>
  </w:style>
  <w:style w:type="character" w:customStyle="1" w:styleId="eop">
    <w:name w:val="eop"/>
    <w:basedOn w:val="DefaultParagraphFont"/>
    <w:rsid w:val="008F7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500378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92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229980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9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25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8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68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233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407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0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161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53711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6953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449067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6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83339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68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056004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83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18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81085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84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20954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8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B8234DB7B4954DA04240ABEF25AE67" ma:contentTypeVersion="18" ma:contentTypeDescription="Create a new document." ma:contentTypeScope="" ma:versionID="742fa16ce087e93eaf7e24a1eb814266">
  <xsd:schema xmlns:xsd="http://www.w3.org/2001/XMLSchema" xmlns:xs="http://www.w3.org/2001/XMLSchema" xmlns:p="http://schemas.microsoft.com/office/2006/metadata/properties" xmlns:ns2="8b32d4ce-b808-4abd-b70d-5edac9d92dc5" xmlns:ns3="f803cba1-7aff-4c90-982c-4ea3b9001ca8" targetNamespace="http://schemas.microsoft.com/office/2006/metadata/properties" ma:root="true" ma:fieldsID="c66384945d82d6db04c9ed3ab97ee5ad" ns2:_="" ns3:_="">
    <xsd:import namespace="8b32d4ce-b808-4abd-b70d-5edac9d92dc5"/>
    <xsd:import namespace="f803cba1-7aff-4c90-982c-4ea3b9001c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d4ce-b808-4abd-b70d-5edac9d92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bf124d6-5762-4b56-ba73-272b254fa8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3cba1-7aff-4c90-982c-4ea3b9001c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aa0b7d-bc8d-4192-8207-4c44aee6968b}" ma:internalName="TaxCatchAll" ma:showField="CatchAllData" ma:web="f803cba1-7aff-4c90-982c-4ea3b9001c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32d4ce-b808-4abd-b70d-5edac9d92dc5">
      <Terms xmlns="http://schemas.microsoft.com/office/infopath/2007/PartnerControls"/>
    </lcf76f155ced4ddcb4097134ff3c332f>
    <TaxCatchAll xmlns="f803cba1-7aff-4c90-982c-4ea3b9001ca8" xsi:nil="true"/>
  </documentManagement>
</p:properties>
</file>

<file path=customXml/itemProps1.xml><?xml version="1.0" encoding="utf-8"?>
<ds:datastoreItem xmlns:ds="http://schemas.openxmlformats.org/officeDocument/2006/customXml" ds:itemID="{1BEC2810-7ECB-4F14-8A8C-50858D4C8E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51C97B-B2D6-4A27-BE5F-58BD3F1DA837}"/>
</file>

<file path=customXml/itemProps3.xml><?xml version="1.0" encoding="utf-8"?>
<ds:datastoreItem xmlns:ds="http://schemas.openxmlformats.org/officeDocument/2006/customXml" ds:itemID="{35FACEE5-8DBF-4909-AAB0-137D8BB7BF5B}">
  <ds:schemaRefs>
    <ds:schemaRef ds:uri="http://schemas.microsoft.com/office/2006/metadata/properties"/>
    <ds:schemaRef ds:uri="http://schemas.microsoft.com/office/infopath/2007/PartnerControls"/>
    <ds:schemaRef ds:uri="8b32d4ce-b808-4abd-b70d-5edac9d92dc5"/>
    <ds:schemaRef ds:uri="f803cba1-7aff-4c90-982c-4ea3b9001c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1010</TotalTime>
  <Pages>4</Pages>
  <Words>1420</Words>
  <Characters>8094</Characters>
  <Application>Microsoft Office Word</Application>
  <DocSecurity>0</DocSecurity>
  <Lines>67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Jeannot</dc:creator>
  <cp:keywords/>
  <dc:description/>
  <cp:lastModifiedBy>Patrizia Panni</cp:lastModifiedBy>
  <cp:revision>34</cp:revision>
  <dcterms:created xsi:type="dcterms:W3CDTF">2024-03-07T16:34:00Z</dcterms:created>
  <dcterms:modified xsi:type="dcterms:W3CDTF">2024-04-04T07:39:00Z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0x01010031B8234DB7B4954DA04240ABEF25AE67</vt:lpwstr>
  </property>
</Properties>
</file>